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STATUTO DI SOCIETA’ SPORTIVA DILETTANTISTICA A RESPONSABILITA’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LIMITATA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1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Denominazione</w:t>
      </w:r>
    </w:p>
    <w:p w:rsidR="00167441" w:rsidRDefault="00167441" w:rsidP="00CB2631">
      <w:pPr>
        <w:autoSpaceDE w:val="0"/>
        <w:autoSpaceDN w:val="0"/>
        <w:adjustRightInd w:val="0"/>
      </w:pPr>
      <w:r>
        <w:rPr>
          <w:b/>
          <w:bCs/>
        </w:rPr>
        <w:t xml:space="preserve">1. </w:t>
      </w:r>
      <w:r>
        <w:t>È costituita una società sportiva dilettantistica a responsabilità limitata con la denominazione</w:t>
      </w:r>
    </w:p>
    <w:p w:rsidR="00167441" w:rsidRDefault="00167441" w:rsidP="00CB2631">
      <w:pPr>
        <w:autoSpaceDE w:val="0"/>
        <w:autoSpaceDN w:val="0"/>
        <w:adjustRightInd w:val="0"/>
      </w:pPr>
      <w:r>
        <w:t>sociale di "…….. S.r.l. Società Sportiva Dilettantistica”.</w:t>
      </w:r>
    </w:p>
    <w:p w:rsidR="00167441" w:rsidRPr="00215213" w:rsidRDefault="00167441" w:rsidP="00CB2631">
      <w:pPr>
        <w:autoSpaceDE w:val="0"/>
        <w:autoSpaceDN w:val="0"/>
        <w:adjustRightInd w:val="0"/>
        <w:rPr>
          <w:b/>
          <w:bCs/>
          <w:highlight w:val="yellow"/>
        </w:rPr>
      </w:pPr>
      <w:r w:rsidRPr="00215213">
        <w:rPr>
          <w:b/>
          <w:bCs/>
          <w:highlight w:val="yellow"/>
        </w:rPr>
        <w:t>Articolo 2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 w:rsidRPr="00215213">
        <w:rPr>
          <w:b/>
          <w:bCs/>
          <w:highlight w:val="yellow"/>
        </w:rPr>
        <w:t>Oggetto</w:t>
      </w:r>
    </w:p>
    <w:p w:rsidR="00167441" w:rsidRDefault="00167441" w:rsidP="00CB2631">
      <w:pPr>
        <w:autoSpaceDE w:val="0"/>
        <w:autoSpaceDN w:val="0"/>
        <w:adjustRightInd w:val="0"/>
      </w:pPr>
      <w:r>
        <w:rPr>
          <w:b/>
          <w:bCs/>
        </w:rPr>
        <w:t xml:space="preserve">1. </w:t>
      </w:r>
      <w:r>
        <w:t>La società ha per oggetto la pratica e la propaganda dell’attività sportiva equestre, e, a tal fine,</w:t>
      </w:r>
    </w:p>
    <w:p w:rsidR="00167441" w:rsidRDefault="00167441" w:rsidP="00CB2631">
      <w:pPr>
        <w:autoSpaceDE w:val="0"/>
        <w:autoSpaceDN w:val="0"/>
        <w:adjustRightInd w:val="0"/>
      </w:pPr>
      <w:r>
        <w:t>può partecipare a gare, tornei, campionati; può, inoltre, sotto l’egida e con l’autorizzazione della</w:t>
      </w:r>
    </w:p>
    <w:p w:rsidR="00167441" w:rsidRDefault="00167441" w:rsidP="00CB2631">
      <w:pPr>
        <w:autoSpaceDE w:val="0"/>
        <w:autoSpaceDN w:val="0"/>
        <w:adjustRightInd w:val="0"/>
      </w:pPr>
      <w:r>
        <w:t>Federazione Italiana Sport Equestri (in seguito per brevità Fise)</w:t>
      </w:r>
      <w:r>
        <w:rPr>
          <w:b/>
          <w:bCs/>
        </w:rPr>
        <w:t xml:space="preserve">, </w:t>
      </w:r>
      <w:r>
        <w:t>indire manifestazioni e gare;</w:t>
      </w:r>
    </w:p>
    <w:p w:rsidR="00167441" w:rsidRDefault="00167441" w:rsidP="00CB2631">
      <w:pPr>
        <w:autoSpaceDE w:val="0"/>
        <w:autoSpaceDN w:val="0"/>
        <w:adjustRightInd w:val="0"/>
      </w:pPr>
      <w:r>
        <w:t>istituire corsi interni di formazione e di addestramento; realizzare ogni iniziativa utile alla</w:t>
      </w:r>
    </w:p>
    <w:p w:rsidR="00167441" w:rsidRDefault="00167441" w:rsidP="00CB2631">
      <w:pPr>
        <w:autoSpaceDE w:val="0"/>
        <w:autoSpaceDN w:val="0"/>
        <w:adjustRightInd w:val="0"/>
      </w:pPr>
      <w:r>
        <w:t>diffusione ed alla pratica dello sport equestre</w:t>
      </w:r>
      <w:r>
        <w:rPr>
          <w:b/>
          <w:bCs/>
        </w:rPr>
        <w:t xml:space="preserve">; </w:t>
      </w:r>
      <w:r>
        <w:t>svolgere attività didattica per l’avvio,</w:t>
      </w:r>
    </w:p>
    <w:p w:rsidR="00167441" w:rsidRDefault="00167441" w:rsidP="00CB2631">
      <w:pPr>
        <w:autoSpaceDE w:val="0"/>
        <w:autoSpaceDN w:val="0"/>
        <w:adjustRightInd w:val="0"/>
      </w:pPr>
      <w:r>
        <w:t>l’aggiornamento e il perfezionamento nello svolgimento della pratica dello sport equestre.</w:t>
      </w:r>
    </w:p>
    <w:p w:rsidR="00167441" w:rsidRDefault="00167441" w:rsidP="00CB2631">
      <w:pPr>
        <w:autoSpaceDE w:val="0"/>
        <w:autoSpaceDN w:val="0"/>
        <w:adjustRightInd w:val="0"/>
      </w:pPr>
      <w:r>
        <w:t>2. La Società nella pratica dell’attività equestre, come per i cavalieri, valorizza, tutela e regolamenta</w:t>
      </w:r>
    </w:p>
    <w:p w:rsidR="00167441" w:rsidRDefault="00167441" w:rsidP="00CB2631">
      <w:pPr>
        <w:autoSpaceDE w:val="0"/>
        <w:autoSpaceDN w:val="0"/>
        <w:adjustRightInd w:val="0"/>
      </w:pPr>
      <w:r>
        <w:t>l’apporto del cavallo e dei suoi proprietari così come previsto dallo Statuto e dai regolamenti della</w:t>
      </w:r>
    </w:p>
    <w:p w:rsidR="00167441" w:rsidRDefault="00167441" w:rsidP="00CB2631">
      <w:pPr>
        <w:autoSpaceDE w:val="0"/>
        <w:autoSpaceDN w:val="0"/>
        <w:adjustRightInd w:val="0"/>
      </w:pPr>
      <w:r>
        <w:t>FISE, in quanto parte attiva per la pratica dello sport equestre.</w:t>
      </w:r>
    </w:p>
    <w:p w:rsidR="00167441" w:rsidRDefault="00167441" w:rsidP="00CB2631">
      <w:pPr>
        <w:autoSpaceDE w:val="0"/>
        <w:autoSpaceDN w:val="0"/>
        <w:adjustRightInd w:val="0"/>
      </w:pPr>
      <w:r>
        <w:t>3. La società procederà alla propria affiliazione alla FISE. Con l’affiliazione, la società accetta</w:t>
      </w:r>
    </w:p>
    <w:p w:rsidR="00167441" w:rsidRDefault="00167441" w:rsidP="00CB2631">
      <w:pPr>
        <w:autoSpaceDE w:val="0"/>
        <w:autoSpaceDN w:val="0"/>
        <w:adjustRightInd w:val="0"/>
      </w:pPr>
      <w:r>
        <w:t>incondizionatamente di conformarsi alle norme e alle direttive del CONI e a tutte le disposizioni</w:t>
      </w:r>
    </w:p>
    <w:p w:rsidR="00167441" w:rsidRDefault="00167441" w:rsidP="00CB2631">
      <w:pPr>
        <w:autoSpaceDE w:val="0"/>
        <w:autoSpaceDN w:val="0"/>
        <w:adjustRightInd w:val="0"/>
      </w:pPr>
      <w:r>
        <w:t>statutarie della FISE e si impegna ad accettare eventuali provvedimenti disciplinari che gli organi</w:t>
      </w:r>
    </w:p>
    <w:p w:rsidR="00167441" w:rsidRDefault="00167441" w:rsidP="00CB2631">
      <w:pPr>
        <w:autoSpaceDE w:val="0"/>
        <w:autoSpaceDN w:val="0"/>
        <w:adjustRightInd w:val="0"/>
      </w:pPr>
      <w:r>
        <w:t>competenti della FISE stessa dovessero adottare a suo carico, nonché le decisioni che le autorità</w:t>
      </w:r>
    </w:p>
    <w:p w:rsidR="00167441" w:rsidRDefault="00167441" w:rsidP="00CB2631">
      <w:pPr>
        <w:autoSpaceDE w:val="0"/>
        <w:autoSpaceDN w:val="0"/>
        <w:adjustRightInd w:val="0"/>
      </w:pPr>
      <w:r>
        <w:t>federali dovessero prendere in tutte le vertenze di carattere tecnico e disciplinare attinenti all’attività</w:t>
      </w:r>
    </w:p>
    <w:p w:rsidR="00167441" w:rsidRDefault="00167441" w:rsidP="00CB2631">
      <w:pPr>
        <w:autoSpaceDE w:val="0"/>
        <w:autoSpaceDN w:val="0"/>
        <w:adjustRightInd w:val="0"/>
      </w:pPr>
      <w:r>
        <w:t>sportiva.</w:t>
      </w:r>
    </w:p>
    <w:p w:rsidR="00167441" w:rsidRDefault="00167441" w:rsidP="00CB2631">
      <w:pPr>
        <w:autoSpaceDE w:val="0"/>
        <w:autoSpaceDN w:val="0"/>
        <w:adjustRightInd w:val="0"/>
      </w:pPr>
      <w:r>
        <w:t>4. La società potrà, inoltre, per il miglior raggiungimento degli obiettivi di cui ai precedenti commi:</w:t>
      </w:r>
    </w:p>
    <w:p w:rsidR="00167441" w:rsidRDefault="00167441" w:rsidP="00CB2631">
      <w:pPr>
        <w:autoSpaceDE w:val="0"/>
        <w:autoSpaceDN w:val="0"/>
        <w:adjustRightInd w:val="0"/>
      </w:pPr>
      <w:r>
        <w:t>- svolgere ogni attività nel campo pubblicitario e promozionale;</w:t>
      </w:r>
    </w:p>
    <w:p w:rsidR="00167441" w:rsidRDefault="00167441" w:rsidP="00CB2631">
      <w:pPr>
        <w:autoSpaceDE w:val="0"/>
        <w:autoSpaceDN w:val="0"/>
        <w:adjustRightInd w:val="0"/>
      </w:pPr>
      <w:r>
        <w:t>- gestire, per conto proprio e di terzi, sia in Italia che all’estero impianti sportivi, circoli equestri,</w:t>
      </w:r>
    </w:p>
    <w:p w:rsidR="00167441" w:rsidRDefault="00167441" w:rsidP="00CB2631">
      <w:pPr>
        <w:autoSpaceDE w:val="0"/>
        <w:autoSpaceDN w:val="0"/>
        <w:adjustRightInd w:val="0"/>
      </w:pPr>
      <w:r>
        <w:t>agriturismo, allevamenti di cavalli, organizzare corsi relativi alla preparazione all’attività sportiva,</w:t>
      </w:r>
    </w:p>
    <w:p w:rsidR="00167441" w:rsidRDefault="00167441" w:rsidP="00CB2631">
      <w:pPr>
        <w:autoSpaceDE w:val="0"/>
        <w:autoSpaceDN w:val="0"/>
        <w:adjustRightInd w:val="0"/>
      </w:pPr>
      <w:r>
        <w:t>allestire manifestazioni in genere;</w:t>
      </w:r>
    </w:p>
    <w:p w:rsidR="00167441" w:rsidRDefault="00167441" w:rsidP="00CB2631">
      <w:pPr>
        <w:autoSpaceDE w:val="0"/>
        <w:autoSpaceDN w:val="0"/>
        <w:adjustRightInd w:val="0"/>
      </w:pPr>
      <w:r>
        <w:t>- realizzare la stampa, la pubblicazione, la distribuzione, l’edizione e la diffusione sia in proprio che</w:t>
      </w:r>
    </w:p>
    <w:p w:rsidR="00167441" w:rsidRDefault="00167441" w:rsidP="00CB2631">
      <w:pPr>
        <w:autoSpaceDE w:val="0"/>
        <w:autoSpaceDN w:val="0"/>
        <w:adjustRightInd w:val="0"/>
      </w:pPr>
      <w:r>
        <w:t>per conto terzi, di libri, riviste, video, giornali e periodici in genere e lo svolgimento di qualsiasi</w:t>
      </w:r>
    </w:p>
    <w:p w:rsidR="00167441" w:rsidRDefault="00167441" w:rsidP="00CB2631">
      <w:pPr>
        <w:autoSpaceDE w:val="0"/>
        <w:autoSpaceDN w:val="0"/>
        <w:adjustRightInd w:val="0"/>
      </w:pPr>
      <w:r>
        <w:t>attività comunque connessa alle precedenti.</w:t>
      </w:r>
    </w:p>
    <w:p w:rsidR="00167441" w:rsidRDefault="00167441" w:rsidP="00CB2631">
      <w:pPr>
        <w:autoSpaceDE w:val="0"/>
        <w:autoSpaceDN w:val="0"/>
        <w:adjustRightInd w:val="0"/>
      </w:pPr>
      <w:r>
        <w:t>5. La Società per effetto dell’affiliazione alla Federazione, riconosce i tesserati che fanno parte della</w:t>
      </w:r>
    </w:p>
    <w:p w:rsidR="00167441" w:rsidRDefault="00167441" w:rsidP="00CB2631">
      <w:pPr>
        <w:autoSpaceDE w:val="0"/>
        <w:autoSpaceDN w:val="0"/>
        <w:adjustRightInd w:val="0"/>
      </w:pPr>
      <w:r>
        <w:t>F.I.S.E. che sono rappresentati da:</w:t>
      </w:r>
    </w:p>
    <w:p w:rsidR="00167441" w:rsidRPr="00215213" w:rsidRDefault="00167441" w:rsidP="00CB2631">
      <w:pPr>
        <w:autoSpaceDE w:val="0"/>
        <w:autoSpaceDN w:val="0"/>
        <w:adjustRightInd w:val="0"/>
      </w:pPr>
      <w:r w:rsidRPr="00215213">
        <w:t>a) cavalieri patentati autorizzati a montare;</w:t>
      </w:r>
    </w:p>
    <w:p w:rsidR="00167441" w:rsidRPr="00215213" w:rsidRDefault="00167441" w:rsidP="00CB2631">
      <w:pPr>
        <w:autoSpaceDE w:val="0"/>
        <w:autoSpaceDN w:val="0"/>
        <w:adjustRightInd w:val="0"/>
      </w:pPr>
      <w:r w:rsidRPr="00215213">
        <w:t>b) dirigenti sociali e soci di società affiliate e aggregate;</w:t>
      </w:r>
    </w:p>
    <w:p w:rsidR="00167441" w:rsidRPr="00215213" w:rsidRDefault="00167441" w:rsidP="00CB2631">
      <w:pPr>
        <w:autoSpaceDE w:val="0"/>
        <w:autoSpaceDN w:val="0"/>
        <w:adjustRightInd w:val="0"/>
      </w:pPr>
      <w:r w:rsidRPr="00215213">
        <w:t>c) ufficiali di gara e segretari di concorso;</w:t>
      </w:r>
    </w:p>
    <w:p w:rsidR="00167441" w:rsidRPr="00215213" w:rsidRDefault="00167441" w:rsidP="00CB2631">
      <w:pPr>
        <w:autoSpaceDE w:val="0"/>
        <w:autoSpaceDN w:val="0"/>
        <w:adjustRightInd w:val="0"/>
      </w:pPr>
      <w:r w:rsidRPr="00215213">
        <w:t>d)dirigenti federali;</w:t>
      </w:r>
    </w:p>
    <w:p w:rsidR="00167441" w:rsidRPr="00215213" w:rsidRDefault="00167441" w:rsidP="00CB2631">
      <w:pPr>
        <w:autoSpaceDE w:val="0"/>
        <w:autoSpaceDN w:val="0"/>
        <w:adjustRightInd w:val="0"/>
      </w:pPr>
      <w:r w:rsidRPr="00215213">
        <w:t>e) tecnici, istruttori federali e tecnici di disciplina iscritti negli elenchi federali;</w:t>
      </w:r>
    </w:p>
    <w:p w:rsidR="00167441" w:rsidRPr="00215213" w:rsidRDefault="00167441" w:rsidP="00CB2631">
      <w:pPr>
        <w:autoSpaceDE w:val="0"/>
        <w:autoSpaceDN w:val="0"/>
        <w:adjustRightInd w:val="0"/>
      </w:pPr>
      <w:r w:rsidRPr="00215213">
        <w:t>f) soci benemeriti;</w:t>
      </w:r>
    </w:p>
    <w:p w:rsidR="00167441" w:rsidRPr="00215213" w:rsidRDefault="00167441" w:rsidP="00CB2631">
      <w:pPr>
        <w:autoSpaceDE w:val="0"/>
        <w:autoSpaceDN w:val="0"/>
        <w:adjustRightInd w:val="0"/>
        <w:rPr>
          <w:strike/>
        </w:rPr>
      </w:pPr>
      <w:r w:rsidRPr="00215213">
        <w:t xml:space="preserve">g) </w:t>
      </w:r>
      <w:r w:rsidRPr="00556860">
        <w:rPr>
          <w:b/>
          <w:bCs/>
          <w:i/>
          <w:iCs/>
        </w:rPr>
        <w:t>cavalieri proprietari dei cavalli iscritti al repertorio sportivo F.I.S.E. e che partecipano a manifestazioni riconosciute</w:t>
      </w:r>
      <w:r w:rsidRPr="00215213">
        <w:rPr>
          <w:strike/>
        </w:rPr>
        <w:t xml:space="preserve"> proprietari e/o coloro che hanno la disponibilità dei cavalli che partecipano a manifestazioni</w:t>
      </w:r>
    </w:p>
    <w:p w:rsidR="00167441" w:rsidRPr="00215213" w:rsidRDefault="00167441" w:rsidP="00CB2631">
      <w:pPr>
        <w:autoSpaceDE w:val="0"/>
        <w:autoSpaceDN w:val="0"/>
        <w:adjustRightInd w:val="0"/>
      </w:pPr>
      <w:r w:rsidRPr="00215213">
        <w:rPr>
          <w:strike/>
        </w:rPr>
        <w:t>riconosciute</w:t>
      </w:r>
      <w:r w:rsidRPr="00215213">
        <w:t>;</w:t>
      </w:r>
    </w:p>
    <w:p w:rsidR="00167441" w:rsidRPr="00215213" w:rsidRDefault="00167441" w:rsidP="00CB2631">
      <w:pPr>
        <w:autoSpaceDE w:val="0"/>
        <w:autoSpaceDN w:val="0"/>
        <w:adjustRightInd w:val="0"/>
      </w:pPr>
      <w:r w:rsidRPr="00215213">
        <w:t>h) direttori di campo e costruttori di percorso;</w:t>
      </w:r>
    </w:p>
    <w:p w:rsidR="00167441" w:rsidRDefault="00167441" w:rsidP="00CB2631">
      <w:pPr>
        <w:autoSpaceDE w:val="0"/>
        <w:autoSpaceDN w:val="0"/>
        <w:adjustRightInd w:val="0"/>
      </w:pPr>
      <w:r w:rsidRPr="00215213">
        <w:t>i) soci sostenitori.</w:t>
      </w:r>
    </w:p>
    <w:p w:rsidR="00167441" w:rsidRDefault="00167441" w:rsidP="00CB2631">
      <w:pPr>
        <w:autoSpaceDE w:val="0"/>
        <w:autoSpaceDN w:val="0"/>
        <w:adjustRightInd w:val="0"/>
      </w:pPr>
      <w:r>
        <w:t>6. La società, con l’affiliazione alla F.I.S.E., deve garantire ai tesserati della Federazione quanto</w:t>
      </w:r>
    </w:p>
    <w:p w:rsidR="00167441" w:rsidRPr="00C02B6C" w:rsidRDefault="00167441" w:rsidP="00C02B6C">
      <w:pPr>
        <w:autoSpaceDE w:val="0"/>
        <w:autoSpaceDN w:val="0"/>
        <w:adjustRightInd w:val="0"/>
        <w:rPr>
          <w:b/>
          <w:bCs/>
          <w:i/>
          <w:iCs/>
        </w:rPr>
      </w:pPr>
      <w:r>
        <w:t>loro necessario per l’esercizio dello sport equestre, con le stesse modalità previste per i propri Soci.</w:t>
      </w:r>
      <w:r w:rsidRPr="00C02B6C">
        <w:rPr>
          <w:rFonts w:ascii="Arial" w:hAnsi="Arial" w:cs="Arial"/>
        </w:rPr>
        <w:t xml:space="preserve"> </w:t>
      </w:r>
      <w:r w:rsidRPr="00787747">
        <w:rPr>
          <w:b/>
          <w:bCs/>
          <w:i/>
          <w:iCs/>
        </w:rPr>
        <w:t>C</w:t>
      </w:r>
      <w:r w:rsidRPr="00C02B6C">
        <w:rPr>
          <w:b/>
          <w:bCs/>
          <w:i/>
          <w:iCs/>
        </w:rPr>
        <w:t xml:space="preserve">on cadenza annuale, o comunque coerente con le norme federali vigenti, </w:t>
      </w:r>
      <w:r>
        <w:rPr>
          <w:b/>
          <w:bCs/>
          <w:i/>
          <w:iCs/>
        </w:rPr>
        <w:t xml:space="preserve">sono </w:t>
      </w:r>
      <w:r w:rsidRPr="00C02B6C">
        <w:rPr>
          <w:b/>
          <w:bCs/>
          <w:i/>
          <w:iCs/>
        </w:rPr>
        <w:t>convoca</w:t>
      </w:r>
      <w:r>
        <w:rPr>
          <w:b/>
          <w:bCs/>
          <w:i/>
          <w:iCs/>
        </w:rPr>
        <w:t>te</w:t>
      </w:r>
      <w:r w:rsidRPr="00C02B6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le</w:t>
      </w:r>
      <w:r w:rsidRPr="00C02B6C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>assemblee</w:t>
      </w:r>
      <w:r w:rsidRPr="00C02B6C">
        <w:rPr>
          <w:b/>
          <w:bCs/>
          <w:i/>
          <w:iCs/>
        </w:rPr>
        <w:t xml:space="preserve"> degli atleti/e tesserati e maggiorenni - nonché, ove vi siano le condizioni, dei tecnici -, per l'individuazione, tramite elezione od altri metodi di espressione democratica, de</w:t>
      </w:r>
      <w:r>
        <w:rPr>
          <w:b/>
          <w:bCs/>
          <w:i/>
          <w:iCs/>
        </w:rPr>
        <w:t>l</w:t>
      </w:r>
      <w:r w:rsidRPr="00C02B6C">
        <w:rPr>
          <w:b/>
          <w:bCs/>
          <w:i/>
          <w:iCs/>
        </w:rPr>
        <w:t xml:space="preserve"> rappresentant</w:t>
      </w:r>
      <w:r>
        <w:rPr>
          <w:b/>
          <w:bCs/>
          <w:i/>
          <w:iCs/>
        </w:rPr>
        <w:t>e</w:t>
      </w:r>
      <w:r w:rsidRPr="00C02B6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dei </w:t>
      </w:r>
      <w:r w:rsidRPr="00C02B6C">
        <w:rPr>
          <w:b/>
          <w:bCs/>
          <w:i/>
          <w:iCs/>
        </w:rPr>
        <w:t>cavalieri</w:t>
      </w:r>
      <w:r>
        <w:rPr>
          <w:b/>
          <w:bCs/>
          <w:i/>
          <w:iCs/>
        </w:rPr>
        <w:t>, del rappresentante dei</w:t>
      </w:r>
      <w:r w:rsidRPr="00C02B6C">
        <w:rPr>
          <w:b/>
          <w:bCs/>
          <w:i/>
          <w:iCs/>
        </w:rPr>
        <w:t xml:space="preserve"> cavalieri proprietari dei cavalli e del </w:t>
      </w:r>
      <w:r w:rsidRPr="00C02B6C">
        <w:rPr>
          <w:b/>
          <w:bCs/>
          <w:i/>
          <w:iCs/>
        </w:rPr>
        <w:lastRenderedPageBreak/>
        <w:t>rappresentante dei tecnici. I rappresentanti così individuati esercitano tutti i diritti loro riconosciuti dall'ordinamento sportivo. I verbali delle suddette riunioni sono custoditi dalla Società che ne cura la trasmissione alla FISE, per il costante aggiornamento degli atti federali.</w:t>
      </w:r>
    </w:p>
    <w:p w:rsidR="00167441" w:rsidRDefault="00167441" w:rsidP="00CB2631">
      <w:pPr>
        <w:autoSpaceDE w:val="0"/>
        <w:autoSpaceDN w:val="0"/>
        <w:adjustRightInd w:val="0"/>
      </w:pPr>
      <w:r w:rsidRPr="00215213">
        <w:t xml:space="preserve">7. I </w:t>
      </w:r>
      <w:r w:rsidRPr="00787747">
        <w:rPr>
          <w:b/>
          <w:bCs/>
          <w:i/>
          <w:iCs/>
        </w:rPr>
        <w:t>cavalieri proprietari dei cavalli</w:t>
      </w:r>
      <w:r w:rsidRPr="00215213">
        <w:rPr>
          <w:strike/>
        </w:rPr>
        <w:t xml:space="preserve"> proprietari dei cavalli iscritti nei ruoli della F.I.S.E., purchè tesserati con la Federazione</w:t>
      </w:r>
      <w:r>
        <w:t xml:space="preserve"> </w:t>
      </w:r>
      <w:r w:rsidRPr="00215213">
        <w:t>potranno partecipare a tutte le attività sociali, comprese quelle relative alla formazione e</w:t>
      </w:r>
      <w:r>
        <w:t xml:space="preserve"> </w:t>
      </w:r>
      <w:r w:rsidRPr="00215213">
        <w:t>promozione dello sport equestre.</w:t>
      </w:r>
    </w:p>
    <w:p w:rsidR="00167441" w:rsidRDefault="00167441" w:rsidP="00CB2631">
      <w:pPr>
        <w:autoSpaceDE w:val="0"/>
        <w:autoSpaceDN w:val="0"/>
        <w:adjustRightInd w:val="0"/>
      </w:pPr>
      <w:r>
        <w:t>8. Il tutto con esclusione delle attività:</w:t>
      </w:r>
    </w:p>
    <w:p w:rsidR="00167441" w:rsidRDefault="00167441" w:rsidP="00CB2631">
      <w:pPr>
        <w:autoSpaceDE w:val="0"/>
        <w:autoSpaceDN w:val="0"/>
        <w:adjustRightInd w:val="0"/>
      </w:pPr>
      <w:r>
        <w:t>- riservate ai professionisti iscritti negli Albi speciali, le quali, in caso di necessità, saranno</w:t>
      </w:r>
    </w:p>
    <w:p w:rsidR="00167441" w:rsidRDefault="00167441" w:rsidP="00CB2631">
      <w:pPr>
        <w:autoSpaceDE w:val="0"/>
        <w:autoSpaceDN w:val="0"/>
        <w:adjustRightInd w:val="0"/>
      </w:pPr>
      <w:r>
        <w:t>affidate a questi ultimi che le espleteranno a proprio nome e sotto la propria responsabilità;</w:t>
      </w:r>
    </w:p>
    <w:p w:rsidR="00167441" w:rsidRDefault="00167441" w:rsidP="00CB2631">
      <w:pPr>
        <w:autoSpaceDE w:val="0"/>
        <w:autoSpaceDN w:val="0"/>
        <w:adjustRightInd w:val="0"/>
      </w:pPr>
      <w:r>
        <w:t>- in contrasto diretto con le finalità statutarie della FISE</w:t>
      </w:r>
    </w:p>
    <w:p w:rsidR="00167441" w:rsidRDefault="00167441" w:rsidP="00CB2631">
      <w:pPr>
        <w:autoSpaceDE w:val="0"/>
        <w:autoSpaceDN w:val="0"/>
        <w:adjustRightInd w:val="0"/>
      </w:pPr>
      <w:r>
        <w:t>9. La società potrà, infine, per raggiungere lo scopo sociale:</w:t>
      </w:r>
    </w:p>
    <w:p w:rsidR="00167441" w:rsidRDefault="00167441" w:rsidP="00CB2631">
      <w:pPr>
        <w:autoSpaceDE w:val="0"/>
        <w:autoSpaceDN w:val="0"/>
        <w:adjustRightInd w:val="0"/>
      </w:pPr>
      <w:r>
        <w:t>a) rilasciare fideiussioni, avalli e garanzie di qualsiasi genere e compiere tutte le operazioni</w:t>
      </w:r>
    </w:p>
    <w:p w:rsidR="00167441" w:rsidRDefault="00167441" w:rsidP="00CB2631">
      <w:pPr>
        <w:autoSpaceDE w:val="0"/>
        <w:autoSpaceDN w:val="0"/>
        <w:adjustRightInd w:val="0"/>
      </w:pPr>
      <w:r>
        <w:t>mobiliari ed immobiliari , industriali, commerciali connesse e relative direttamente o indirettamente</w:t>
      </w:r>
    </w:p>
    <w:p w:rsidR="00167441" w:rsidRDefault="00167441" w:rsidP="00CB2631">
      <w:pPr>
        <w:autoSpaceDE w:val="0"/>
        <w:autoSpaceDN w:val="0"/>
        <w:adjustRightInd w:val="0"/>
      </w:pPr>
      <w:r>
        <w:t>a siffatta gestione;</w:t>
      </w:r>
    </w:p>
    <w:p w:rsidR="00167441" w:rsidRDefault="00167441" w:rsidP="00CB2631">
      <w:pPr>
        <w:autoSpaceDE w:val="0"/>
        <w:autoSpaceDN w:val="0"/>
        <w:adjustRightInd w:val="0"/>
      </w:pPr>
      <w:r>
        <w:t>b) assumere interessenze e partecipazioni in altre società o aziende commerciali sia direttamente</w:t>
      </w:r>
    </w:p>
    <w:p w:rsidR="00167441" w:rsidRDefault="00167441" w:rsidP="00CB2631">
      <w:pPr>
        <w:autoSpaceDE w:val="0"/>
        <w:autoSpaceDN w:val="0"/>
        <w:adjustRightInd w:val="0"/>
      </w:pPr>
      <w:r>
        <w:t>che indirettamente, purché il possesso di tali interessenze e partecipazioni non costituisca la sua</w:t>
      </w:r>
    </w:p>
    <w:p w:rsidR="00167441" w:rsidRDefault="00167441" w:rsidP="00CB2631">
      <w:pPr>
        <w:autoSpaceDE w:val="0"/>
        <w:autoSpaceDN w:val="0"/>
        <w:adjustRightInd w:val="0"/>
      </w:pPr>
      <w:r>
        <w:t>attività prevalente od esclusiva, né si ponga in contrasto con la normativa.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3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Sede e domiciliazione dei soci</w:t>
      </w:r>
    </w:p>
    <w:p w:rsidR="00167441" w:rsidRDefault="00167441" w:rsidP="00CB2631">
      <w:pPr>
        <w:autoSpaceDE w:val="0"/>
        <w:autoSpaceDN w:val="0"/>
        <w:adjustRightInd w:val="0"/>
      </w:pPr>
      <w:r>
        <w:rPr>
          <w:b/>
          <w:bCs/>
        </w:rPr>
        <w:t xml:space="preserve">1. </w:t>
      </w:r>
      <w:r>
        <w:t>La società ha sede in (…..)</w:t>
      </w:r>
    </w:p>
    <w:p w:rsidR="00167441" w:rsidRDefault="00167441" w:rsidP="00CB2631">
      <w:pPr>
        <w:autoSpaceDE w:val="0"/>
        <w:autoSpaceDN w:val="0"/>
        <w:adjustRightInd w:val="0"/>
      </w:pPr>
      <w:r>
        <w:t>2. La sede sociale può essere trasferita a qualsiasi indirizzo dello stesso Comune con semplice</w:t>
      </w:r>
    </w:p>
    <w:p w:rsidR="00167441" w:rsidRDefault="00167441" w:rsidP="00CB2631">
      <w:pPr>
        <w:autoSpaceDE w:val="0"/>
        <w:autoSpaceDN w:val="0"/>
        <w:adjustRightInd w:val="0"/>
      </w:pPr>
      <w:r>
        <w:t>decisione dell’Organo Amministrativo che è abilitato alle dichiarazioni conseguenti all’Ufficio delle</w:t>
      </w:r>
    </w:p>
    <w:p w:rsidR="00167441" w:rsidRDefault="00167441" w:rsidP="00CB2631">
      <w:pPr>
        <w:autoSpaceDE w:val="0"/>
        <w:autoSpaceDN w:val="0"/>
        <w:adjustRightInd w:val="0"/>
      </w:pPr>
      <w:r>
        <w:t>Imprese. Spetta invece all’Assemblea dei soci decidere il trasferimento della sede in altro Comune</w:t>
      </w:r>
    </w:p>
    <w:p w:rsidR="00167441" w:rsidRDefault="00167441" w:rsidP="00CB2631">
      <w:pPr>
        <w:autoSpaceDE w:val="0"/>
        <w:autoSpaceDN w:val="0"/>
        <w:adjustRightInd w:val="0"/>
      </w:pPr>
      <w:r>
        <w:t>diverso da quello indicato.</w:t>
      </w:r>
    </w:p>
    <w:p w:rsidR="00167441" w:rsidRDefault="00167441" w:rsidP="00CB2631">
      <w:pPr>
        <w:autoSpaceDE w:val="0"/>
        <w:autoSpaceDN w:val="0"/>
        <w:adjustRightInd w:val="0"/>
      </w:pPr>
      <w:r>
        <w:t>3. Il domicilio dei soci per i loro rapporti con la società è quello risultante dal libro dei soci. E’</w:t>
      </w:r>
    </w:p>
    <w:p w:rsidR="00167441" w:rsidRDefault="00167441" w:rsidP="00CB2631">
      <w:pPr>
        <w:autoSpaceDE w:val="0"/>
        <w:autoSpaceDN w:val="0"/>
        <w:adjustRightInd w:val="0"/>
      </w:pPr>
      <w:r>
        <w:t>onere del socio comunicare il cambiamento del proprio domicilio. In mancanza di indicazione del</w:t>
      </w:r>
    </w:p>
    <w:p w:rsidR="00167441" w:rsidRDefault="00167441" w:rsidP="00CB2631">
      <w:pPr>
        <w:autoSpaceDE w:val="0"/>
        <w:autoSpaceDN w:val="0"/>
        <w:adjustRightInd w:val="0"/>
      </w:pPr>
      <w:r>
        <w:t>domicilio nel libro dei soci si fa riferimento alla residenza anagrafica.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4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Durata</w:t>
      </w:r>
    </w:p>
    <w:p w:rsidR="00167441" w:rsidRDefault="00167441" w:rsidP="00CB2631">
      <w:pPr>
        <w:autoSpaceDE w:val="0"/>
        <w:autoSpaceDN w:val="0"/>
        <w:adjustRightInd w:val="0"/>
      </w:pPr>
      <w:r>
        <w:t>1.</w:t>
      </w:r>
      <w:r>
        <w:rPr>
          <w:b/>
          <w:bCs/>
        </w:rPr>
        <w:t xml:space="preserve">. </w:t>
      </w:r>
      <w:r>
        <w:t>La durata della società è stabilita sino al 31 dicembre 2030 e può essere prorogata con decisione</w:t>
      </w:r>
    </w:p>
    <w:p w:rsidR="00167441" w:rsidRDefault="00167441" w:rsidP="00CB2631">
      <w:pPr>
        <w:autoSpaceDE w:val="0"/>
        <w:autoSpaceDN w:val="0"/>
        <w:adjustRightInd w:val="0"/>
      </w:pPr>
      <w:r>
        <w:t>dell’assemblea dei soci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5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Capitale</w:t>
      </w:r>
    </w:p>
    <w:p w:rsidR="00167441" w:rsidRDefault="00167441" w:rsidP="00CB2631">
      <w:pPr>
        <w:autoSpaceDE w:val="0"/>
        <w:autoSpaceDN w:val="0"/>
        <w:adjustRightInd w:val="0"/>
      </w:pPr>
      <w:r>
        <w:rPr>
          <w:b/>
          <w:bCs/>
        </w:rPr>
        <w:t xml:space="preserve">1 </w:t>
      </w:r>
      <w:r>
        <w:t>Il capitale sociale è di euro …….. (…..) ed è suddiviso in quote ai sensi di legge.</w:t>
      </w:r>
    </w:p>
    <w:p w:rsidR="00167441" w:rsidRDefault="00167441" w:rsidP="00CB2631">
      <w:pPr>
        <w:autoSpaceDE w:val="0"/>
        <w:autoSpaceDN w:val="0"/>
        <w:adjustRightInd w:val="0"/>
      </w:pPr>
      <w:r>
        <w:t>2. Le quote sono determinate in misura proporzionale ai conferimenti ma attribuiscono a tutti i soci</w:t>
      </w:r>
    </w:p>
    <w:p w:rsidR="00167441" w:rsidRDefault="00167441" w:rsidP="00CB2631">
      <w:pPr>
        <w:autoSpaceDE w:val="0"/>
        <w:autoSpaceDN w:val="0"/>
        <w:adjustRightInd w:val="0"/>
      </w:pPr>
      <w:r>
        <w:t>gli stessi diritti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6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Aumento del capitale sociale</w:t>
      </w:r>
    </w:p>
    <w:p w:rsidR="00167441" w:rsidRDefault="00167441" w:rsidP="00CB2631">
      <w:pPr>
        <w:autoSpaceDE w:val="0"/>
        <w:autoSpaceDN w:val="0"/>
        <w:adjustRightInd w:val="0"/>
      </w:pPr>
      <w:r>
        <w:t>1. La società potrà aumentare il capitale sociale solo mediante nuovi conferimenti.</w:t>
      </w:r>
    </w:p>
    <w:p w:rsidR="00167441" w:rsidRDefault="00167441" w:rsidP="00CB2631">
      <w:pPr>
        <w:autoSpaceDE w:val="0"/>
        <w:autoSpaceDN w:val="0"/>
        <w:adjustRightInd w:val="0"/>
      </w:pPr>
      <w:r>
        <w:t>2. L'aumento di capitale mediante nuovi conferimenti potrà avvenire con conferimenti in denaro, di</w:t>
      </w:r>
    </w:p>
    <w:p w:rsidR="00167441" w:rsidRDefault="00167441" w:rsidP="00CB2631">
      <w:pPr>
        <w:autoSpaceDE w:val="0"/>
        <w:autoSpaceDN w:val="0"/>
        <w:adjustRightInd w:val="0"/>
      </w:pPr>
      <w:r>
        <w:t>beni in natura, di crediti o di qualsiasi altro elemento dell'attivo suscettibile di valutazione</w:t>
      </w:r>
    </w:p>
    <w:p w:rsidR="00167441" w:rsidRDefault="00167441" w:rsidP="00CB2631">
      <w:pPr>
        <w:autoSpaceDE w:val="0"/>
        <w:autoSpaceDN w:val="0"/>
        <w:adjustRightInd w:val="0"/>
      </w:pPr>
      <w:r>
        <w:t>economica, comprese le prestazioni d'opera e di servizi di soci a favore della società.</w:t>
      </w:r>
    </w:p>
    <w:p w:rsidR="00167441" w:rsidRDefault="00167441" w:rsidP="00CB2631">
      <w:pPr>
        <w:autoSpaceDE w:val="0"/>
        <w:autoSpaceDN w:val="0"/>
        <w:adjustRightInd w:val="0"/>
      </w:pPr>
      <w:r>
        <w:t>3. Il conferimento potrà anche essere effettuato attraverso la prestazione di una polizza di</w:t>
      </w:r>
    </w:p>
    <w:p w:rsidR="00167441" w:rsidRDefault="00167441" w:rsidP="00CB2631">
      <w:pPr>
        <w:autoSpaceDE w:val="0"/>
        <w:autoSpaceDN w:val="0"/>
        <w:adjustRightInd w:val="0"/>
      </w:pPr>
      <w:r>
        <w:t>assicurazione o di una fideiussione bancaria con cui vengono garantiti, per l'intero valore ad essi</w:t>
      </w:r>
    </w:p>
    <w:p w:rsidR="00167441" w:rsidRDefault="00167441" w:rsidP="00CB2631">
      <w:pPr>
        <w:autoSpaceDE w:val="0"/>
        <w:autoSpaceDN w:val="0"/>
        <w:adjustRightInd w:val="0"/>
      </w:pPr>
      <w:r>
        <w:t>assegnato, gli obblighi assunti dal socio verso la società.</w:t>
      </w:r>
    </w:p>
    <w:p w:rsidR="00167441" w:rsidRDefault="00167441" w:rsidP="00CB2631">
      <w:pPr>
        <w:autoSpaceDE w:val="0"/>
        <w:autoSpaceDN w:val="0"/>
        <w:adjustRightInd w:val="0"/>
      </w:pPr>
      <w:r>
        <w:t>4. L'aumento di capitale sociale si effettua secondo le modalità previste dagli articoli 2481 e 2481 -</w:t>
      </w:r>
    </w:p>
    <w:p w:rsidR="00167441" w:rsidRDefault="00167441" w:rsidP="00CB2631">
      <w:pPr>
        <w:autoSpaceDE w:val="0"/>
        <w:autoSpaceDN w:val="0"/>
        <w:adjustRightInd w:val="0"/>
      </w:pPr>
      <w:r>
        <w:t>bis, c.c.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7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Riduzione del capitale sociale</w:t>
      </w:r>
    </w:p>
    <w:p w:rsidR="00167441" w:rsidRDefault="00167441" w:rsidP="00CB2631">
      <w:pPr>
        <w:autoSpaceDE w:val="0"/>
        <w:autoSpaceDN w:val="0"/>
        <w:adjustRightInd w:val="0"/>
      </w:pPr>
      <w:r>
        <w:t>1. La riduzione del capitale sociale si effettua secondo le modalità previste dagli articoli 2481 e</w:t>
      </w:r>
    </w:p>
    <w:p w:rsidR="00167441" w:rsidRDefault="00167441" w:rsidP="00CB2631">
      <w:pPr>
        <w:autoSpaceDE w:val="0"/>
        <w:autoSpaceDN w:val="0"/>
        <w:adjustRightInd w:val="0"/>
      </w:pPr>
      <w:r>
        <w:t>2481-bis, c.c.</w:t>
      </w:r>
    </w:p>
    <w:p w:rsidR="00167441" w:rsidRDefault="00167441" w:rsidP="00CB2631">
      <w:pPr>
        <w:autoSpaceDE w:val="0"/>
        <w:autoSpaceDN w:val="0"/>
        <w:adjustRightInd w:val="0"/>
      </w:pPr>
      <w:r>
        <w:lastRenderedPageBreak/>
        <w:t>2. Nel caso di riduzione del capitale per perdite che incidono sul capitale sociale per oltre un terzo,</w:t>
      </w:r>
    </w:p>
    <w:p w:rsidR="00167441" w:rsidRDefault="00167441" w:rsidP="00CB2631">
      <w:pPr>
        <w:autoSpaceDE w:val="0"/>
        <w:autoSpaceDN w:val="0"/>
        <w:adjustRightInd w:val="0"/>
      </w:pPr>
      <w:r>
        <w:t>può essere omesso il deposito presso la sede sociale della documentazione prevista dall'ari. 2482-bis,</w:t>
      </w:r>
    </w:p>
    <w:p w:rsidR="00167441" w:rsidRDefault="00167441" w:rsidP="00CB2631">
      <w:pPr>
        <w:autoSpaceDE w:val="0"/>
        <w:autoSpaceDN w:val="0"/>
        <w:adjustRightInd w:val="0"/>
      </w:pPr>
      <w:r>
        <w:t>comma 2 c.c., in previsione dell'assemblea ivi indicata.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8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Finanziamenti dei soci</w:t>
      </w:r>
    </w:p>
    <w:p w:rsidR="00167441" w:rsidRDefault="00167441" w:rsidP="00CB2631">
      <w:pPr>
        <w:autoSpaceDE w:val="0"/>
        <w:autoSpaceDN w:val="0"/>
        <w:adjustRightInd w:val="0"/>
      </w:pPr>
      <w:r>
        <w:t>1. La società può acquisire dai soci, previo consenso individuale degli stessi, versamenti in conto</w:t>
      </w:r>
    </w:p>
    <w:p w:rsidR="00167441" w:rsidRDefault="00167441" w:rsidP="00CB2631">
      <w:pPr>
        <w:autoSpaceDE w:val="0"/>
        <w:autoSpaceDN w:val="0"/>
        <w:adjustRightInd w:val="0"/>
      </w:pPr>
      <w:r>
        <w:t>capitale o a fondo perduto senza obbligo di rimborso ovvero stipulare con i soci, sulla base di</w:t>
      </w:r>
    </w:p>
    <w:p w:rsidR="00167441" w:rsidRDefault="00167441" w:rsidP="00CB2631">
      <w:pPr>
        <w:autoSpaceDE w:val="0"/>
        <w:autoSpaceDN w:val="0"/>
        <w:adjustRightInd w:val="0"/>
      </w:pPr>
      <w:r>
        <w:t>trattative personalizzate, finanziamenti con obbligo di rimborso, che si presumono infruttiferi salva</w:t>
      </w:r>
    </w:p>
    <w:p w:rsidR="00167441" w:rsidRDefault="00167441" w:rsidP="00CB2631">
      <w:pPr>
        <w:autoSpaceDE w:val="0"/>
        <w:autoSpaceDN w:val="0"/>
        <w:adjustRightInd w:val="0"/>
      </w:pPr>
      <w:r>
        <w:t>diversa determinazione risultante da atto scritto. Il tutto nei limiti e con le modalità previsti dalla</w:t>
      </w:r>
    </w:p>
    <w:p w:rsidR="00167441" w:rsidRDefault="00167441" w:rsidP="00CB2631">
      <w:pPr>
        <w:autoSpaceDE w:val="0"/>
        <w:autoSpaceDN w:val="0"/>
        <w:adjustRightInd w:val="0"/>
      </w:pPr>
      <w:r>
        <w:t>vigente normativa.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9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Partecipazioni sociali</w:t>
      </w:r>
    </w:p>
    <w:p w:rsidR="00167441" w:rsidRDefault="00167441" w:rsidP="00CB2631">
      <w:pPr>
        <w:autoSpaceDE w:val="0"/>
        <w:autoSpaceDN w:val="0"/>
        <w:adjustRightInd w:val="0"/>
      </w:pPr>
      <w:r>
        <w:t>1. Le partecipazioni sociali non sono trasferibili per atto tra vivi né rivalutabili. Sono ammessi</w:t>
      </w:r>
    </w:p>
    <w:p w:rsidR="00167441" w:rsidRDefault="00167441" w:rsidP="00CB2631">
      <w:pPr>
        <w:autoSpaceDE w:val="0"/>
        <w:autoSpaceDN w:val="0"/>
        <w:adjustRightInd w:val="0"/>
      </w:pPr>
      <w:r>
        <w:t>trasferimenti delle quote sociali esclusivamente per successione a causa di morte.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10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Trasferimento delle partecipazioni sociali per successione a causa di morte</w:t>
      </w:r>
    </w:p>
    <w:p w:rsidR="00167441" w:rsidRDefault="00167441" w:rsidP="00CB2631">
      <w:pPr>
        <w:autoSpaceDE w:val="0"/>
        <w:autoSpaceDN w:val="0"/>
        <w:adjustRightInd w:val="0"/>
      </w:pPr>
      <w:r>
        <w:t>1. Le partecipazioni sono trasferibili per successione a causa di morte ;salvo il diritto di gradimento</w:t>
      </w:r>
    </w:p>
    <w:p w:rsidR="00167441" w:rsidRDefault="00167441" w:rsidP="00CB2631">
      <w:pPr>
        <w:autoSpaceDE w:val="0"/>
        <w:autoSpaceDN w:val="0"/>
        <w:adjustRightInd w:val="0"/>
      </w:pPr>
      <w:r>
        <w:t>da parte degli altri soci.</w:t>
      </w:r>
    </w:p>
    <w:p w:rsidR="00167441" w:rsidRDefault="00167441" w:rsidP="00CB2631">
      <w:pPr>
        <w:autoSpaceDE w:val="0"/>
        <w:autoSpaceDN w:val="0"/>
        <w:adjustRightInd w:val="0"/>
      </w:pPr>
      <w:r>
        <w:t>2. In tal caso, gli eredi od i legatori del socio defunto dovranno comunicare con lettera raccomandata</w:t>
      </w:r>
    </w:p>
    <w:p w:rsidR="00167441" w:rsidRDefault="00167441" w:rsidP="00CB2631">
      <w:pPr>
        <w:autoSpaceDE w:val="0"/>
        <w:autoSpaceDN w:val="0"/>
        <w:adjustRightInd w:val="0"/>
      </w:pPr>
      <w:r>
        <w:t>inviata alla società l'avvenuta apertura della successione ed i nominativi dei successori nella</w:t>
      </w:r>
    </w:p>
    <w:p w:rsidR="00167441" w:rsidRDefault="00167441" w:rsidP="00CB2631">
      <w:pPr>
        <w:autoSpaceDE w:val="0"/>
        <w:autoSpaceDN w:val="0"/>
        <w:adjustRightInd w:val="0"/>
      </w:pPr>
      <w:r>
        <w:t>titolarità della partecipazione entro 30 (trenta) giorni dalla morte.</w:t>
      </w:r>
    </w:p>
    <w:p w:rsidR="00167441" w:rsidRDefault="00167441" w:rsidP="00CB2631">
      <w:pPr>
        <w:autoSpaceDE w:val="0"/>
        <w:autoSpaceDN w:val="0"/>
        <w:adjustRightInd w:val="0"/>
      </w:pPr>
      <w:r>
        <w:t>3. Fino a quando non sia stato ottenuto il gradimento, l'erede od il legatario non potrà essere iscritto</w:t>
      </w:r>
    </w:p>
    <w:p w:rsidR="00167441" w:rsidRDefault="00167441" w:rsidP="00CB2631">
      <w:pPr>
        <w:autoSpaceDE w:val="0"/>
        <w:autoSpaceDN w:val="0"/>
        <w:adjustRightInd w:val="0"/>
      </w:pPr>
      <w:r>
        <w:t>nel libro dei soci, né sarà legittimato all'esercizio del diritto di voto e degli altri diritti amministrativi</w:t>
      </w:r>
    </w:p>
    <w:p w:rsidR="00167441" w:rsidRDefault="00167441" w:rsidP="00CB2631">
      <w:pPr>
        <w:autoSpaceDE w:val="0"/>
        <w:autoSpaceDN w:val="0"/>
        <w:adjustRightInd w:val="0"/>
      </w:pPr>
      <w:r>
        <w:t>inerenti, alle partecipazioni e non potrà alienare le partecipazioni con effetto verso la società.</w:t>
      </w:r>
    </w:p>
    <w:p w:rsidR="00167441" w:rsidRDefault="00167441" w:rsidP="00CB2631">
      <w:pPr>
        <w:autoSpaceDE w:val="0"/>
        <w:autoSpaceDN w:val="0"/>
        <w:adjustRightInd w:val="0"/>
      </w:pPr>
      <w:r>
        <w:t>4. In caso di comproprietà di una partecipazione sociale derivata dal trasferimento della stessa per</w:t>
      </w:r>
    </w:p>
    <w:p w:rsidR="00167441" w:rsidRDefault="00167441" w:rsidP="00CB2631">
      <w:pPr>
        <w:autoSpaceDE w:val="0"/>
        <w:autoSpaceDN w:val="0"/>
        <w:adjustRightInd w:val="0"/>
      </w:pPr>
      <w:r>
        <w:t>successione a causa di morte, i diritti dei comproprietari devono essere esercitati da un</w:t>
      </w:r>
    </w:p>
    <w:p w:rsidR="00167441" w:rsidRDefault="00167441" w:rsidP="00CB2631">
      <w:pPr>
        <w:autoSpaceDE w:val="0"/>
        <w:autoSpaceDN w:val="0"/>
        <w:adjustRightInd w:val="0"/>
      </w:pPr>
      <w:r>
        <w:t>rappresentante comune.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11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Decisioni dei soci</w:t>
      </w:r>
    </w:p>
    <w:p w:rsidR="00167441" w:rsidRDefault="00167441" w:rsidP="00CB2631">
      <w:pPr>
        <w:autoSpaceDE w:val="0"/>
        <w:autoSpaceDN w:val="0"/>
        <w:adjustRightInd w:val="0"/>
      </w:pPr>
      <w:r>
        <w:t>1. Le decisioni dei soci, possono essere adottate mediante delibera assembleare oppure mediante</w:t>
      </w:r>
    </w:p>
    <w:p w:rsidR="00167441" w:rsidRDefault="00167441" w:rsidP="00CB2631">
      <w:pPr>
        <w:autoSpaceDE w:val="0"/>
        <w:autoSpaceDN w:val="0"/>
        <w:adjustRightInd w:val="0"/>
      </w:pPr>
      <w:r>
        <w:t>consultazione scritta ovvero sulla base del consenso espresso per scritto ai sensi dell'art. 2479 c.c.</w:t>
      </w:r>
    </w:p>
    <w:p w:rsidR="00167441" w:rsidRDefault="00167441" w:rsidP="00CB2631">
      <w:pPr>
        <w:autoSpaceDE w:val="0"/>
        <w:autoSpaceDN w:val="0"/>
        <w:adjustRightInd w:val="0"/>
      </w:pPr>
      <w:r>
        <w:t>2. I soci decidono sugli argomenti che uno o più Amministratori o almeno un terzo dei soci</w:t>
      </w:r>
    </w:p>
    <w:p w:rsidR="00167441" w:rsidRDefault="00167441" w:rsidP="00CB2631">
      <w:pPr>
        <w:autoSpaceDE w:val="0"/>
        <w:autoSpaceDN w:val="0"/>
        <w:adjustRightInd w:val="0"/>
      </w:pPr>
      <w:r>
        <w:t>sottopongono alla loro approvazione nonché sulle materie riservate alla loro competenza dalla legge.</w:t>
      </w:r>
    </w:p>
    <w:p w:rsidR="00167441" w:rsidRDefault="00167441" w:rsidP="00CB2631">
      <w:pPr>
        <w:autoSpaceDE w:val="0"/>
        <w:autoSpaceDN w:val="0"/>
        <w:adjustRightInd w:val="0"/>
      </w:pPr>
      <w:r>
        <w:t>3. Ogni socio, iscritto nel libro dei soci ha diritto di partecipare alle decisioni, fermo restando che il</w:t>
      </w:r>
    </w:p>
    <w:p w:rsidR="00167441" w:rsidRDefault="00167441" w:rsidP="00CB2631">
      <w:pPr>
        <w:autoSpaceDE w:val="0"/>
        <w:autoSpaceDN w:val="0"/>
        <w:adjustRightInd w:val="0"/>
      </w:pPr>
      <w:r>
        <w:t>socio moroso non può partecipare alle decisioni dei soci.</w:t>
      </w:r>
    </w:p>
    <w:p w:rsidR="00167441" w:rsidRDefault="00167441" w:rsidP="00CB2631">
      <w:pPr>
        <w:autoSpaceDE w:val="0"/>
        <w:autoSpaceDN w:val="0"/>
        <w:adjustRightInd w:val="0"/>
      </w:pPr>
      <w:r>
        <w:t>4. Le decisioni, devono essere adottate a mezzo di delibera assembleare, quando abbiano ad oggetto:</w:t>
      </w:r>
    </w:p>
    <w:p w:rsidR="00167441" w:rsidRDefault="00167441" w:rsidP="00CB2631">
      <w:pPr>
        <w:autoSpaceDE w:val="0"/>
        <w:autoSpaceDN w:val="0"/>
        <w:adjustRightInd w:val="0"/>
      </w:pPr>
      <w:r>
        <w:t>- le modifiche dello statuto;</w:t>
      </w:r>
    </w:p>
    <w:p w:rsidR="00167441" w:rsidRDefault="00167441" w:rsidP="00CB2631">
      <w:pPr>
        <w:autoSpaceDE w:val="0"/>
        <w:autoSpaceDN w:val="0"/>
        <w:adjustRightInd w:val="0"/>
      </w:pPr>
      <w:r>
        <w:t>- la modifica dell'oggetto sociale;</w:t>
      </w:r>
    </w:p>
    <w:p w:rsidR="00167441" w:rsidRDefault="00167441" w:rsidP="00CB2631">
      <w:pPr>
        <w:autoSpaceDE w:val="0"/>
        <w:autoSpaceDN w:val="0"/>
        <w:adjustRightInd w:val="0"/>
      </w:pPr>
      <w:r>
        <w:t>- la modifica dei diritti dei soci;</w:t>
      </w:r>
    </w:p>
    <w:p w:rsidR="00167441" w:rsidRDefault="00167441" w:rsidP="00CB2631">
      <w:pPr>
        <w:autoSpaceDE w:val="0"/>
        <w:autoSpaceDN w:val="0"/>
        <w:adjustRightInd w:val="0"/>
      </w:pPr>
      <w:r>
        <w:t>-l'eventuale assunzione di partecipazioni da cui derivi una responsabilità illimitata delle obbligazioni</w:t>
      </w:r>
    </w:p>
    <w:p w:rsidR="00167441" w:rsidRDefault="00167441" w:rsidP="00CB2631">
      <w:pPr>
        <w:autoSpaceDE w:val="0"/>
        <w:autoSpaceDN w:val="0"/>
        <w:adjustRightInd w:val="0"/>
      </w:pPr>
      <w:r>
        <w:t>della società partecipata;</w:t>
      </w:r>
    </w:p>
    <w:p w:rsidR="00167441" w:rsidRDefault="00167441" w:rsidP="00CB2631">
      <w:pPr>
        <w:autoSpaceDE w:val="0"/>
        <w:autoSpaceDN w:val="0"/>
        <w:adjustRightInd w:val="0"/>
      </w:pPr>
      <w:r>
        <w:t>- lo scioglimento anticipato della società, nomina, revoca e sostituzione del liquidato nonché i criteri</w:t>
      </w:r>
    </w:p>
    <w:p w:rsidR="00167441" w:rsidRDefault="00167441" w:rsidP="00CB2631">
      <w:pPr>
        <w:autoSpaceDE w:val="0"/>
        <w:autoSpaceDN w:val="0"/>
        <w:adjustRightInd w:val="0"/>
      </w:pPr>
      <w:r>
        <w:t>di svolgimento della liquidazione;</w:t>
      </w:r>
    </w:p>
    <w:p w:rsidR="00167441" w:rsidRDefault="00167441" w:rsidP="00CB2631">
      <w:pPr>
        <w:autoSpaceDE w:val="0"/>
        <w:autoSpaceDN w:val="0"/>
        <w:adjustRightInd w:val="0"/>
      </w:pPr>
      <w:r>
        <w:t>-le modifiche alle determinazioni assunte ai sensi dell'ari. 2487 c.c. nonché nell'ipotesi prevista</w:t>
      </w:r>
    </w:p>
    <w:p w:rsidR="00167441" w:rsidRDefault="00167441" w:rsidP="00CB2631">
      <w:pPr>
        <w:autoSpaceDE w:val="0"/>
        <w:autoSpaceDN w:val="0"/>
        <w:adjustRightInd w:val="0"/>
      </w:pPr>
      <w:r>
        <w:t>dall'art. 2482 bis, comma 4. c.c. e, in ogni caso, quando richiesto da uno o più Amministratori o da</w:t>
      </w:r>
    </w:p>
    <w:p w:rsidR="00167441" w:rsidRDefault="00167441" w:rsidP="00CB2631">
      <w:pPr>
        <w:autoSpaceDE w:val="0"/>
        <w:autoSpaceDN w:val="0"/>
        <w:adjustRightInd w:val="0"/>
      </w:pPr>
      <w:r>
        <w:t>un almeno un terzo dei soci aventi diritto di voto,</w:t>
      </w:r>
    </w:p>
    <w:p w:rsidR="00167441" w:rsidRDefault="00167441" w:rsidP="00CB2631">
      <w:pPr>
        <w:autoSpaceDE w:val="0"/>
        <w:autoSpaceDN w:val="0"/>
        <w:adjustRightInd w:val="0"/>
      </w:pPr>
      <w:r>
        <w:lastRenderedPageBreak/>
        <w:t>5. In tutti i restanti casi, le decisioni possono essere adottate mediante consultazione scritta sulla</w:t>
      </w:r>
    </w:p>
    <w:p w:rsidR="00167441" w:rsidRDefault="00167441" w:rsidP="00CB2631">
      <w:pPr>
        <w:autoSpaceDE w:val="0"/>
        <w:autoSpaceDN w:val="0"/>
        <w:adjustRightInd w:val="0"/>
      </w:pPr>
      <w:r>
        <w:t>base del consenso espresso per iscritto.</w:t>
      </w:r>
    </w:p>
    <w:p w:rsidR="00167441" w:rsidRDefault="00167441" w:rsidP="00CB2631">
      <w:pPr>
        <w:autoSpaceDE w:val="0"/>
        <w:autoSpaceDN w:val="0"/>
        <w:adjustRightInd w:val="0"/>
      </w:pPr>
      <w:r>
        <w:t>6. Quando la decisione sia adottata mediante consultazione scritta, il testo scritto della stessa, dal</w:t>
      </w:r>
    </w:p>
    <w:p w:rsidR="00167441" w:rsidRDefault="00167441" w:rsidP="00CB2631">
      <w:pPr>
        <w:autoSpaceDE w:val="0"/>
        <w:autoSpaceDN w:val="0"/>
        <w:adjustRightInd w:val="0"/>
      </w:pPr>
      <w:r>
        <w:t>quale deve risultare il relativo argomento, viene predisposto da uno o più Amministratori o da tanti</w:t>
      </w:r>
    </w:p>
    <w:p w:rsidR="00167441" w:rsidRDefault="00167441" w:rsidP="00CB2631">
      <w:pPr>
        <w:autoSpaceDE w:val="0"/>
        <w:autoSpaceDN w:val="0"/>
        <w:adjustRightInd w:val="0"/>
      </w:pPr>
      <w:r>
        <w:t>soci che rappresentino almeno un terzo della compagine sociale.</w:t>
      </w:r>
    </w:p>
    <w:p w:rsidR="00167441" w:rsidRDefault="00167441" w:rsidP="00CB2631">
      <w:pPr>
        <w:autoSpaceDE w:val="0"/>
        <w:autoSpaceDN w:val="0"/>
        <w:adjustRightInd w:val="0"/>
      </w:pPr>
      <w:r>
        <w:t>7. II suddetto testo deve essere sottoposto all'attenzione di ciascun socio a mezzo di lettera</w:t>
      </w:r>
    </w:p>
    <w:p w:rsidR="00167441" w:rsidRDefault="00167441" w:rsidP="00CB2631">
      <w:pPr>
        <w:autoSpaceDE w:val="0"/>
        <w:autoSpaceDN w:val="0"/>
        <w:adjustRightInd w:val="0"/>
      </w:pPr>
      <w:r>
        <w:t>raccomandata da spedirsi al domicilio risultante dal libro dei soci.</w:t>
      </w:r>
    </w:p>
    <w:p w:rsidR="00167441" w:rsidRDefault="00167441" w:rsidP="00CB2631">
      <w:pPr>
        <w:autoSpaceDE w:val="0"/>
        <w:autoSpaceDN w:val="0"/>
        <w:adjustRightInd w:val="0"/>
      </w:pPr>
      <w:r>
        <w:t>8. II socio interpellato, se lo ritiene, presta il suo consenso per iscritto, sottoscrivendo il testo</w:t>
      </w:r>
    </w:p>
    <w:p w:rsidR="00167441" w:rsidRDefault="00167441" w:rsidP="00CB2631">
      <w:pPr>
        <w:autoSpaceDE w:val="0"/>
        <w:autoSpaceDN w:val="0"/>
        <w:adjustRightInd w:val="0"/>
      </w:pPr>
      <w:r>
        <w:t>predisposto od altrimenti approvandolo per iscritto.</w:t>
      </w:r>
    </w:p>
    <w:p w:rsidR="00167441" w:rsidRDefault="00167441" w:rsidP="00CB2631">
      <w:pPr>
        <w:autoSpaceDE w:val="0"/>
        <w:autoSpaceDN w:val="0"/>
        <w:adjustRightInd w:val="0"/>
      </w:pPr>
      <w:r>
        <w:t>9. La decisione si perfeziona validamente quando tutti i soci siano stati interpellati o almeno la</w:t>
      </w:r>
    </w:p>
    <w:p w:rsidR="00167441" w:rsidRDefault="00167441" w:rsidP="00CB2631">
      <w:pPr>
        <w:autoSpaceDE w:val="0"/>
        <w:autoSpaceDN w:val="0"/>
        <w:adjustRightInd w:val="0"/>
      </w:pPr>
      <w:r>
        <w:t>maggioranza prescritta abbia espresso e comunicato alla società il proprio consenso alla decisione</w:t>
      </w:r>
    </w:p>
    <w:p w:rsidR="00167441" w:rsidRDefault="00167441" w:rsidP="00CB2631">
      <w:pPr>
        <w:autoSpaceDE w:val="0"/>
        <w:autoSpaceDN w:val="0"/>
        <w:adjustRightInd w:val="0"/>
      </w:pPr>
      <w:r>
        <w:t>proposta.</w:t>
      </w:r>
    </w:p>
    <w:p w:rsidR="00167441" w:rsidRDefault="00167441" w:rsidP="00CB2631">
      <w:pPr>
        <w:autoSpaceDE w:val="0"/>
        <w:autoSpaceDN w:val="0"/>
        <w:adjustRightInd w:val="0"/>
      </w:pPr>
      <w:r>
        <w:t>10. Nel caso invece in cui la decisione sia adottata mediante consenso espresso per iscritto ciascun</w:t>
      </w:r>
    </w:p>
    <w:p w:rsidR="00167441" w:rsidRDefault="00167441" w:rsidP="00CB2631">
      <w:pPr>
        <w:autoSpaceDE w:val="0"/>
        <w:autoSpaceDN w:val="0"/>
        <w:adjustRightInd w:val="0"/>
      </w:pPr>
      <w:r>
        <w:t>socio presta il proprio consenso, senza che vi sia stata formale interpellanza da parte degli</w:t>
      </w:r>
    </w:p>
    <w:p w:rsidR="00167441" w:rsidRDefault="00167441" w:rsidP="00CB2631">
      <w:pPr>
        <w:autoSpaceDE w:val="0"/>
        <w:autoSpaceDN w:val="0"/>
        <w:adjustRightInd w:val="0"/>
      </w:pPr>
      <w:r>
        <w:t>Amministratori o dei soci di minoranza.</w:t>
      </w:r>
    </w:p>
    <w:p w:rsidR="00167441" w:rsidRDefault="00167441" w:rsidP="00CB2631">
      <w:pPr>
        <w:autoSpaceDE w:val="0"/>
        <w:autoSpaceDN w:val="0"/>
        <w:adjustRightInd w:val="0"/>
      </w:pPr>
      <w:r>
        <w:t>11. II relativo consenso viene prestato da ciascun socio mediante sottoscrizione di un documento dal</w:t>
      </w:r>
    </w:p>
    <w:p w:rsidR="00167441" w:rsidRDefault="00167441" w:rsidP="00CB2631">
      <w:pPr>
        <w:autoSpaceDE w:val="0"/>
        <w:autoSpaceDN w:val="0"/>
        <w:adjustRightInd w:val="0"/>
      </w:pPr>
      <w:r>
        <w:t>quale risulti con chiarezza l'argomento oggetto della decisione.</w:t>
      </w:r>
    </w:p>
    <w:p w:rsidR="00167441" w:rsidRDefault="00167441" w:rsidP="00CB2631">
      <w:pPr>
        <w:autoSpaceDE w:val="0"/>
        <w:autoSpaceDN w:val="0"/>
        <w:adjustRightInd w:val="0"/>
      </w:pPr>
      <w:r>
        <w:t>12. La decisione si perfeziona validamente quando almeno la maggioranza prescritta dei soci abbia</w:t>
      </w:r>
    </w:p>
    <w:p w:rsidR="00167441" w:rsidRDefault="00167441" w:rsidP="00CB2631">
      <w:pPr>
        <w:autoSpaceDE w:val="0"/>
        <w:autoSpaceDN w:val="0"/>
        <w:adjustRightInd w:val="0"/>
      </w:pPr>
      <w:r>
        <w:t>espresso e comunicato alla società il proprio consenso su un testo di decisione sostanzialmente</w:t>
      </w:r>
    </w:p>
    <w:p w:rsidR="00167441" w:rsidRDefault="00167441" w:rsidP="00CB2631">
      <w:pPr>
        <w:autoSpaceDE w:val="0"/>
        <w:autoSpaceDN w:val="0"/>
        <w:adjustRightInd w:val="0"/>
      </w:pPr>
      <w:r>
        <w:t>identico</w:t>
      </w:r>
    </w:p>
    <w:p w:rsidR="00167441" w:rsidRDefault="00167441" w:rsidP="00CB2631">
      <w:pPr>
        <w:autoSpaceDE w:val="0"/>
        <w:autoSpaceDN w:val="0"/>
        <w:adjustRightInd w:val="0"/>
      </w:pPr>
      <w:r>
        <w:t>13. Le decisioni dei soci assunte con consultazione scritta o sulla base del consenso espresso per</w:t>
      </w:r>
    </w:p>
    <w:p w:rsidR="00167441" w:rsidRDefault="00167441" w:rsidP="00CB2631">
      <w:pPr>
        <w:autoSpaceDE w:val="0"/>
        <w:autoSpaceDN w:val="0"/>
        <w:adjustRightInd w:val="0"/>
      </w:pPr>
      <w:r>
        <w:t>iscritto sono prese in ogni caso con il voto favorevole di una maggioranza che rappresenti almeno i</w:t>
      </w:r>
    </w:p>
    <w:p w:rsidR="00167441" w:rsidRDefault="00167441" w:rsidP="00CB2631">
      <w:pPr>
        <w:autoSpaceDE w:val="0"/>
        <w:autoSpaceDN w:val="0"/>
        <w:adjustRightInd w:val="0"/>
      </w:pPr>
      <w:r>
        <w:t>quattro quinti dei soci.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12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Assemblea</w:t>
      </w:r>
    </w:p>
    <w:p w:rsidR="00167441" w:rsidRDefault="00167441" w:rsidP="00CB2631">
      <w:pPr>
        <w:autoSpaceDE w:val="0"/>
        <w:autoSpaceDN w:val="0"/>
        <w:adjustRightInd w:val="0"/>
      </w:pPr>
      <w:r>
        <w:t>1. L'assemblea è convocata dall'organo amministrativo anche fuori della sede sociale, purché in</w:t>
      </w:r>
    </w:p>
    <w:p w:rsidR="00167441" w:rsidRDefault="00167441" w:rsidP="00CB2631">
      <w:pPr>
        <w:autoSpaceDE w:val="0"/>
        <w:autoSpaceDN w:val="0"/>
        <w:adjustRightInd w:val="0"/>
      </w:pPr>
      <w:r>
        <w:t>Italia.</w:t>
      </w:r>
    </w:p>
    <w:p w:rsidR="00167441" w:rsidRDefault="00167441" w:rsidP="00CB2631">
      <w:pPr>
        <w:autoSpaceDE w:val="0"/>
        <w:autoSpaceDN w:val="0"/>
        <w:adjustRightInd w:val="0"/>
      </w:pPr>
      <w:r>
        <w:t>2. La convocazione avviene tramite lettera raccomandata inviata ai soci almeno 8 (otto) giorni prima</w:t>
      </w:r>
    </w:p>
    <w:p w:rsidR="00167441" w:rsidRDefault="00167441" w:rsidP="00CB2631">
      <w:pPr>
        <w:autoSpaceDE w:val="0"/>
        <w:autoSpaceDN w:val="0"/>
        <w:adjustRightInd w:val="0"/>
      </w:pPr>
      <w:r>
        <w:t>dell'adunanza nel domicilio risultante dal libro dei soci.</w:t>
      </w:r>
    </w:p>
    <w:p w:rsidR="00167441" w:rsidRDefault="00167441" w:rsidP="00CB2631">
      <w:pPr>
        <w:autoSpaceDE w:val="0"/>
        <w:autoSpaceDN w:val="0"/>
        <w:adjustRightInd w:val="0"/>
      </w:pPr>
      <w:r>
        <w:t>3. L'assemblea sarà validamente costituita, anche se non convocata in conformità alle precedenti</w:t>
      </w:r>
    </w:p>
    <w:p w:rsidR="00167441" w:rsidRDefault="00167441" w:rsidP="00CB2631">
      <w:pPr>
        <w:autoSpaceDE w:val="0"/>
        <w:autoSpaceDN w:val="0"/>
        <w:adjustRightInd w:val="0"/>
      </w:pPr>
      <w:r>
        <w:t>disposizioni, purché alla relativa deliberazione partecipi l'intera compagine sociale e tutti gli</w:t>
      </w:r>
    </w:p>
    <w:p w:rsidR="00167441" w:rsidRDefault="00167441" w:rsidP="00CB2631">
      <w:pPr>
        <w:autoSpaceDE w:val="0"/>
        <w:autoSpaceDN w:val="0"/>
        <w:adjustRightInd w:val="0"/>
      </w:pPr>
      <w:r>
        <w:t>Amministratori e Sindaci, se nominati, siano presenti o informati della riunione e nessuno si</w:t>
      </w:r>
    </w:p>
    <w:p w:rsidR="00167441" w:rsidRDefault="00167441" w:rsidP="00CB2631">
      <w:pPr>
        <w:autoSpaceDE w:val="0"/>
        <w:autoSpaceDN w:val="0"/>
        <w:adjustRightInd w:val="0"/>
      </w:pPr>
      <w:r>
        <w:t>opponga alla trattazione dell'argomento.</w:t>
      </w:r>
    </w:p>
    <w:p w:rsidR="00167441" w:rsidRDefault="00167441" w:rsidP="00CB2631">
      <w:pPr>
        <w:autoSpaceDE w:val="0"/>
        <w:autoSpaceDN w:val="0"/>
        <w:adjustRightInd w:val="0"/>
      </w:pPr>
      <w:r>
        <w:t>4. L'assemblea è presieduta dalla persona designata dagli intervenuti, che nominano un segretario</w:t>
      </w:r>
    </w:p>
    <w:p w:rsidR="00167441" w:rsidRDefault="00167441" w:rsidP="00CB2631">
      <w:pPr>
        <w:autoSpaceDE w:val="0"/>
        <w:autoSpaceDN w:val="0"/>
        <w:adjustRightInd w:val="0"/>
      </w:pPr>
      <w:r>
        <w:t>che la assista. Il presidente dell'assemblea verifica la regolarità della costituzione dell'assemblea,</w:t>
      </w:r>
    </w:p>
    <w:p w:rsidR="00167441" w:rsidRDefault="00167441" w:rsidP="00CB2631">
      <w:pPr>
        <w:autoSpaceDE w:val="0"/>
        <w:autoSpaceDN w:val="0"/>
        <w:adjustRightInd w:val="0"/>
      </w:pPr>
      <w:r>
        <w:t>accerta l'identità e la legittimazione dei presenti, regola il suo svolgimento e accerta i risultati delle</w:t>
      </w:r>
    </w:p>
    <w:p w:rsidR="00167441" w:rsidRDefault="00167441" w:rsidP="00CB2631">
      <w:pPr>
        <w:autoSpaceDE w:val="0"/>
        <w:autoSpaceDN w:val="0"/>
        <w:adjustRightInd w:val="0"/>
      </w:pPr>
      <w:r>
        <w:t>votazioni.</w:t>
      </w:r>
    </w:p>
    <w:p w:rsidR="00167441" w:rsidRDefault="00167441" w:rsidP="00CB2631">
      <w:pPr>
        <w:autoSpaceDE w:val="0"/>
        <w:autoSpaceDN w:val="0"/>
        <w:adjustRightInd w:val="0"/>
      </w:pPr>
      <w:r>
        <w:t>5. II Presidente dell'assemblea verifica la regolarità della costituzione, accerta l'identità e la</w:t>
      </w:r>
    </w:p>
    <w:p w:rsidR="00167441" w:rsidRDefault="00167441" w:rsidP="00CB2631">
      <w:pPr>
        <w:autoSpaceDE w:val="0"/>
        <w:autoSpaceDN w:val="0"/>
        <w:adjustRightInd w:val="0"/>
      </w:pPr>
      <w:r>
        <w:t>legittimazione dei presenti, regola il suo svolgimento ed accerta i risultati delle votazioni.</w:t>
      </w:r>
    </w:p>
    <w:p w:rsidR="00167441" w:rsidRDefault="00167441" w:rsidP="00CB2631">
      <w:pPr>
        <w:autoSpaceDE w:val="0"/>
        <w:autoSpaceDN w:val="0"/>
        <w:adjustRightInd w:val="0"/>
      </w:pPr>
      <w:r>
        <w:t>6. L'assemblea può essere tenuta in Videoconferenza, con interventi dislocati in più luoghi, contigui</w:t>
      </w:r>
    </w:p>
    <w:p w:rsidR="00167441" w:rsidRDefault="00167441" w:rsidP="00CB2631">
      <w:pPr>
        <w:autoSpaceDE w:val="0"/>
        <w:autoSpaceDN w:val="0"/>
        <w:adjustRightInd w:val="0"/>
      </w:pPr>
      <w:r>
        <w:t>o distanti, audio/video collegati a condizione che siano rispettati il metodo collegiale e i principi di</w:t>
      </w:r>
    </w:p>
    <w:p w:rsidR="00167441" w:rsidRDefault="00167441" w:rsidP="00CB2631">
      <w:pPr>
        <w:autoSpaceDE w:val="0"/>
        <w:autoSpaceDN w:val="0"/>
        <w:adjustRightInd w:val="0"/>
      </w:pPr>
      <w:r>
        <w:t>buona fede e di parità di trattamento dei soci. In particolare è necessario che sia consentito al</w:t>
      </w:r>
    </w:p>
    <w:p w:rsidR="00167441" w:rsidRDefault="00167441" w:rsidP="00CB2631">
      <w:pPr>
        <w:autoSpaceDE w:val="0"/>
        <w:autoSpaceDN w:val="0"/>
        <w:adjustRightInd w:val="0"/>
      </w:pPr>
      <w:r>
        <w:t>presidente dell'assemblea di accertare l'identità e la legittimazione degli interventi, di regolare lo</w:t>
      </w:r>
    </w:p>
    <w:p w:rsidR="00167441" w:rsidRDefault="00167441" w:rsidP="00CB2631">
      <w:pPr>
        <w:autoSpaceDE w:val="0"/>
        <w:autoSpaceDN w:val="0"/>
        <w:adjustRightInd w:val="0"/>
      </w:pPr>
      <w:r>
        <w:t>svolgimento dell'adunanza e di costatare e proclamare i risultati della votazione.</w:t>
      </w:r>
    </w:p>
    <w:p w:rsidR="00167441" w:rsidRDefault="00167441" w:rsidP="00CB2631">
      <w:pPr>
        <w:autoSpaceDE w:val="0"/>
        <w:autoSpaceDN w:val="0"/>
        <w:adjustRightInd w:val="0"/>
      </w:pPr>
      <w:r>
        <w:t>7. Deve essere consentito al soggetto verbalizzante di percepire adeguatamente gli eventi</w:t>
      </w:r>
    </w:p>
    <w:p w:rsidR="00167441" w:rsidRDefault="00167441" w:rsidP="00CB2631">
      <w:pPr>
        <w:autoSpaceDE w:val="0"/>
        <w:autoSpaceDN w:val="0"/>
        <w:adjustRightInd w:val="0"/>
      </w:pPr>
      <w:r>
        <w:t>assembleari oggetto di verbalizzazione.</w:t>
      </w:r>
    </w:p>
    <w:p w:rsidR="00167441" w:rsidRDefault="00167441" w:rsidP="00CB2631">
      <w:pPr>
        <w:autoSpaceDE w:val="0"/>
        <w:autoSpaceDN w:val="0"/>
        <w:adjustRightInd w:val="0"/>
      </w:pPr>
      <w:r>
        <w:t>8. Gli intervenuti devono poter partecipare alla discussione e alla votazione simultanea sugli</w:t>
      </w:r>
    </w:p>
    <w:p w:rsidR="00167441" w:rsidRDefault="00167441" w:rsidP="00CB2631">
      <w:pPr>
        <w:autoSpaceDE w:val="0"/>
        <w:autoSpaceDN w:val="0"/>
        <w:adjustRightInd w:val="0"/>
      </w:pPr>
      <w:r>
        <w:t>argomenti all'ordine del giorno.</w:t>
      </w:r>
    </w:p>
    <w:p w:rsidR="00167441" w:rsidRDefault="00167441" w:rsidP="00CB2631">
      <w:pPr>
        <w:autoSpaceDE w:val="0"/>
        <w:autoSpaceDN w:val="0"/>
        <w:adjustRightInd w:val="0"/>
      </w:pPr>
      <w:r>
        <w:t>9. Ogni socio ha diritto di farsi rappresentare in assemblea anche da un soggetto non socio mediante</w:t>
      </w:r>
    </w:p>
    <w:p w:rsidR="00167441" w:rsidRDefault="00167441" w:rsidP="00CB2631">
      <w:pPr>
        <w:autoSpaceDE w:val="0"/>
        <w:autoSpaceDN w:val="0"/>
        <w:adjustRightInd w:val="0"/>
      </w:pPr>
      <w:r>
        <w:lastRenderedPageBreak/>
        <w:t>delega scritta.</w:t>
      </w:r>
    </w:p>
    <w:p w:rsidR="00167441" w:rsidRDefault="00167441" w:rsidP="00CB2631">
      <w:pPr>
        <w:autoSpaceDE w:val="0"/>
        <w:autoSpaceDN w:val="0"/>
        <w:adjustRightInd w:val="0"/>
      </w:pPr>
      <w:r>
        <w:t>10 Le deliberazioni dell'assemblea devono risultare da un verbale sottoscritto dal Presidente e da un</w:t>
      </w:r>
    </w:p>
    <w:p w:rsidR="00167441" w:rsidRDefault="00167441" w:rsidP="00CB2631">
      <w:pPr>
        <w:autoSpaceDE w:val="0"/>
        <w:autoSpaceDN w:val="0"/>
        <w:adjustRightInd w:val="0"/>
      </w:pPr>
      <w:r>
        <w:t>Segretario, salvo il caso in cui il verbale è redatto da Notaio.</w:t>
      </w:r>
    </w:p>
    <w:p w:rsidR="00167441" w:rsidRDefault="00167441" w:rsidP="00CB2631">
      <w:pPr>
        <w:autoSpaceDE w:val="0"/>
        <w:autoSpaceDN w:val="0"/>
        <w:adjustRightInd w:val="0"/>
      </w:pPr>
      <w:r>
        <w:t>11. L'assemblea è regolarmente costituita con la presenza della metà più uno dei soci aventi diritto al</w:t>
      </w:r>
    </w:p>
    <w:p w:rsidR="00167441" w:rsidRDefault="00167441" w:rsidP="00CB2631">
      <w:pPr>
        <w:autoSpaceDE w:val="0"/>
        <w:autoSpaceDN w:val="0"/>
        <w:adjustRightInd w:val="0"/>
      </w:pPr>
      <w:r>
        <w:t>voto.</w:t>
      </w:r>
    </w:p>
    <w:p w:rsidR="00167441" w:rsidRDefault="00167441" w:rsidP="00CB2631">
      <w:pPr>
        <w:autoSpaceDE w:val="0"/>
        <w:autoSpaceDN w:val="0"/>
        <w:adjustRightInd w:val="0"/>
      </w:pPr>
      <w:r>
        <w:t>12. Ogni socio ha diritto ad un voto in assemblea qualunque sia il valore della quota posseduta.</w:t>
      </w:r>
    </w:p>
    <w:p w:rsidR="00167441" w:rsidRDefault="00167441" w:rsidP="00CB2631">
      <w:pPr>
        <w:autoSpaceDE w:val="0"/>
        <w:autoSpaceDN w:val="0"/>
        <w:adjustRightInd w:val="0"/>
      </w:pPr>
      <w:r>
        <w:t>13. Restano salve le altre disposizioni di legge o del presente statuto che, per particolari decisioni,</w:t>
      </w:r>
    </w:p>
    <w:p w:rsidR="00167441" w:rsidRDefault="00167441" w:rsidP="00CB2631">
      <w:pPr>
        <w:autoSpaceDE w:val="0"/>
        <w:autoSpaceDN w:val="0"/>
        <w:adjustRightInd w:val="0"/>
      </w:pPr>
      <w:r>
        <w:t>richiedono diverse specifiche maggioranze.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13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Amministrazione</w:t>
      </w:r>
    </w:p>
    <w:p w:rsidR="00167441" w:rsidRDefault="00167441" w:rsidP="00CB2631">
      <w:pPr>
        <w:autoSpaceDE w:val="0"/>
        <w:autoSpaceDN w:val="0"/>
        <w:adjustRightInd w:val="0"/>
      </w:pPr>
      <w:r>
        <w:t>1. La società può essere alternativamente amministrata:</w:t>
      </w:r>
    </w:p>
    <w:p w:rsidR="00167441" w:rsidRDefault="00167441" w:rsidP="00CB2631">
      <w:pPr>
        <w:autoSpaceDE w:val="0"/>
        <w:autoSpaceDN w:val="0"/>
        <w:adjustRightInd w:val="0"/>
      </w:pPr>
      <w:r>
        <w:t>a) da un amministratore unico;</w:t>
      </w:r>
    </w:p>
    <w:p w:rsidR="00167441" w:rsidRDefault="00167441" w:rsidP="00CB2631">
      <w:pPr>
        <w:autoSpaceDE w:val="0"/>
        <w:autoSpaceDN w:val="0"/>
        <w:adjustRightInd w:val="0"/>
      </w:pPr>
      <w:r>
        <w:t>b) da un consiglio di amministrazione composto da tre a sette membri, secondo il numero</w:t>
      </w:r>
    </w:p>
    <w:p w:rsidR="00167441" w:rsidRDefault="00167441" w:rsidP="00CB2631">
      <w:pPr>
        <w:autoSpaceDE w:val="0"/>
        <w:autoSpaceDN w:val="0"/>
        <w:adjustRightInd w:val="0"/>
      </w:pPr>
      <w:r>
        <w:t>determinato all'atto della nomina;</w:t>
      </w:r>
    </w:p>
    <w:p w:rsidR="00167441" w:rsidRDefault="00167441" w:rsidP="00CB2631">
      <w:pPr>
        <w:autoSpaceDE w:val="0"/>
        <w:autoSpaceDN w:val="0"/>
        <w:adjustRightInd w:val="0"/>
      </w:pPr>
      <w:r>
        <w:t>c) da due o più amministratori con poteri disgiunti o congiunti, anche per singole materie. Qualora</w:t>
      </w:r>
    </w:p>
    <w:p w:rsidR="00167441" w:rsidRDefault="00167441" w:rsidP="00CB2631">
      <w:pPr>
        <w:autoSpaceDE w:val="0"/>
        <w:autoSpaceDN w:val="0"/>
        <w:adjustRightInd w:val="0"/>
      </w:pPr>
      <w:r>
        <w:t>vengano nominati due o più amministratori senza alcuna indicazione relativa alle modalità di</w:t>
      </w:r>
    </w:p>
    <w:p w:rsidR="00167441" w:rsidRDefault="00167441" w:rsidP="00CB2631">
      <w:pPr>
        <w:autoSpaceDE w:val="0"/>
        <w:autoSpaceDN w:val="0"/>
        <w:adjustRightInd w:val="0"/>
      </w:pPr>
      <w:r>
        <w:t>esercizio dei poteri di amministrazione, si intende costituito un consiglio di amministrazione</w:t>
      </w:r>
    </w:p>
    <w:p w:rsidR="00167441" w:rsidRDefault="00167441" w:rsidP="00CB2631">
      <w:pPr>
        <w:autoSpaceDE w:val="0"/>
        <w:autoSpaceDN w:val="0"/>
        <w:adjustRightInd w:val="0"/>
      </w:pPr>
      <w:r>
        <w:t>2. La scelta dell'organo amministrativo è demandata all'assemblea.</w:t>
      </w:r>
    </w:p>
    <w:p w:rsidR="00167441" w:rsidRDefault="00167441" w:rsidP="00CB2631">
      <w:pPr>
        <w:autoSpaceDE w:val="0"/>
        <w:autoSpaceDN w:val="0"/>
        <w:adjustRightInd w:val="0"/>
      </w:pPr>
      <w:r>
        <w:t>3. L'organo amministrativo può essere eletto fra i soci e fra i non soci.</w:t>
      </w:r>
    </w:p>
    <w:p w:rsidR="00167441" w:rsidRDefault="00167441" w:rsidP="00CB2631">
      <w:pPr>
        <w:autoSpaceDE w:val="0"/>
        <w:autoSpaceDN w:val="0"/>
        <w:adjustRightInd w:val="0"/>
      </w:pPr>
      <w:r>
        <w:t>4. Gli Amministratori restano in carica fino a revoca o dimissioni o per il periodo determinato dai</w:t>
      </w:r>
    </w:p>
    <w:p w:rsidR="00167441" w:rsidRDefault="00167441" w:rsidP="00CB2631">
      <w:pPr>
        <w:autoSpaceDE w:val="0"/>
        <w:autoSpaceDN w:val="0"/>
        <w:adjustRightInd w:val="0"/>
      </w:pPr>
      <w:r>
        <w:t>soci al momento della nomina.</w:t>
      </w:r>
    </w:p>
    <w:p w:rsidR="00167441" w:rsidRDefault="00167441" w:rsidP="00CB2631">
      <w:pPr>
        <w:autoSpaceDE w:val="0"/>
        <w:autoSpaceDN w:val="0"/>
        <w:adjustRightInd w:val="0"/>
      </w:pPr>
      <w:r>
        <w:t>5. Sono rieleggibili.</w:t>
      </w:r>
    </w:p>
    <w:p w:rsidR="00167441" w:rsidRDefault="00167441" w:rsidP="00CB2631">
      <w:pPr>
        <w:autoSpaceDE w:val="0"/>
        <w:autoSpaceDN w:val="0"/>
        <w:adjustRightInd w:val="0"/>
      </w:pPr>
      <w:r>
        <w:t>6. Agli amministratori è fatto divieto di ricoprire la medesima carica in altre società o associazioni</w:t>
      </w:r>
    </w:p>
    <w:p w:rsidR="00167441" w:rsidRDefault="00167441" w:rsidP="00CB2631">
      <w:pPr>
        <w:autoSpaceDE w:val="0"/>
        <w:autoSpaceDN w:val="0"/>
        <w:adjustRightInd w:val="0"/>
      </w:pPr>
      <w:r>
        <w:t>sportive dilettantistiche nell'ambito della FISE.</w:t>
      </w:r>
    </w:p>
    <w:p w:rsidR="00167441" w:rsidRDefault="00167441" w:rsidP="00CB2631">
      <w:pPr>
        <w:autoSpaceDE w:val="0"/>
        <w:autoSpaceDN w:val="0"/>
        <w:adjustRightInd w:val="0"/>
      </w:pPr>
      <w:r>
        <w:t>7. La cessazione degli Amministratori per scadenza del termine ha effetto nel momento in cui il</w:t>
      </w:r>
    </w:p>
    <w:p w:rsidR="00167441" w:rsidRDefault="00167441" w:rsidP="00CB2631">
      <w:pPr>
        <w:autoSpaceDE w:val="0"/>
        <w:autoSpaceDN w:val="0"/>
        <w:adjustRightInd w:val="0"/>
      </w:pPr>
      <w:r>
        <w:t>nuovo organo viene ricostituito.</w:t>
      </w:r>
    </w:p>
    <w:p w:rsidR="00167441" w:rsidRDefault="00167441" w:rsidP="00CB2631">
      <w:pPr>
        <w:autoSpaceDE w:val="0"/>
        <w:autoSpaceDN w:val="0"/>
        <w:adjustRightInd w:val="0"/>
      </w:pPr>
      <w:r>
        <w:t>8. Se nel corso dell'esercizio vengono a mancare uno o più Amministratori gli altri provvedono a</w:t>
      </w:r>
    </w:p>
    <w:p w:rsidR="00167441" w:rsidRDefault="00167441" w:rsidP="00CB2631">
      <w:pPr>
        <w:autoSpaceDE w:val="0"/>
        <w:autoSpaceDN w:val="0"/>
        <w:adjustRightInd w:val="0"/>
      </w:pPr>
      <w:r>
        <w:t>sostituirli; gli Amministratori, così nominati restano in carica fino alla prossima assemblea.</w:t>
      </w:r>
    </w:p>
    <w:p w:rsidR="00167441" w:rsidRDefault="00167441" w:rsidP="00CB2631">
      <w:pPr>
        <w:autoSpaceDE w:val="0"/>
        <w:autoSpaceDN w:val="0"/>
        <w:adjustRightInd w:val="0"/>
      </w:pPr>
      <w:r>
        <w:t>9. L'organo amministrativo è investito dei più ampi poteri per la gestione ordinaria e straordinaria</w:t>
      </w:r>
    </w:p>
    <w:p w:rsidR="00167441" w:rsidRDefault="00167441" w:rsidP="00CB2631">
      <w:pPr>
        <w:autoSpaceDE w:val="0"/>
        <w:autoSpaceDN w:val="0"/>
        <w:adjustRightInd w:val="0"/>
      </w:pPr>
      <w:r>
        <w:t>della società senza eccezione di sorta ed ha facoltà di compiere tutti gli atti che ritenga opportuni per</w:t>
      </w:r>
    </w:p>
    <w:p w:rsidR="00167441" w:rsidRDefault="00167441" w:rsidP="00CB2631">
      <w:pPr>
        <w:autoSpaceDE w:val="0"/>
        <w:autoSpaceDN w:val="0"/>
        <w:adjustRightInd w:val="0"/>
      </w:pPr>
      <w:r>
        <w:t>l'attuazione ed il raggiungimento degli scopi sociali con esclusione soltanto di quelli che la legge</w:t>
      </w:r>
    </w:p>
    <w:p w:rsidR="00167441" w:rsidRDefault="00167441" w:rsidP="00CB2631">
      <w:pPr>
        <w:autoSpaceDE w:val="0"/>
        <w:autoSpaceDN w:val="0"/>
        <w:adjustRightInd w:val="0"/>
      </w:pPr>
      <w:r>
        <w:t>espressamente riserva ai soci.</w:t>
      </w:r>
    </w:p>
    <w:p w:rsidR="00167441" w:rsidRDefault="00167441" w:rsidP="00CB2631">
      <w:pPr>
        <w:autoSpaceDE w:val="0"/>
        <w:autoSpaceDN w:val="0"/>
        <w:adjustRightInd w:val="0"/>
      </w:pPr>
      <w:r>
        <w:t>10. Possono essere nominati direttori, institori o procuratori per il compimento di determinati atti o</w:t>
      </w:r>
    </w:p>
    <w:p w:rsidR="00167441" w:rsidRDefault="00167441" w:rsidP="00CB2631">
      <w:pPr>
        <w:autoSpaceDE w:val="0"/>
        <w:autoSpaceDN w:val="0"/>
        <w:adjustRightInd w:val="0"/>
      </w:pPr>
      <w:r>
        <w:t>categorie di atti, determinandone i poteri.</w:t>
      </w:r>
    </w:p>
    <w:p w:rsidR="00167441" w:rsidRDefault="00167441" w:rsidP="00CB2631">
      <w:pPr>
        <w:autoSpaceDE w:val="0"/>
        <w:autoSpaceDN w:val="0"/>
        <w:adjustRightInd w:val="0"/>
      </w:pPr>
      <w:r>
        <w:t>11. Agli Amministratori spetta, oltre al rimborso delle spese sostenute in ragione del loro ufficio, un</w:t>
      </w:r>
    </w:p>
    <w:p w:rsidR="00167441" w:rsidRDefault="00167441" w:rsidP="00CB2631">
      <w:pPr>
        <w:autoSpaceDE w:val="0"/>
        <w:autoSpaceDN w:val="0"/>
        <w:adjustRightInd w:val="0"/>
      </w:pPr>
      <w:r>
        <w:t>emolumento annuo nella misura stabilita dalla decisione dei soci all'atto della loro nomina o</w:t>
      </w:r>
    </w:p>
    <w:p w:rsidR="00167441" w:rsidRDefault="00167441" w:rsidP="00CB2631">
      <w:pPr>
        <w:autoSpaceDE w:val="0"/>
        <w:autoSpaceDN w:val="0"/>
        <w:adjustRightInd w:val="0"/>
      </w:pPr>
      <w:r>
        <w:t>successivamente e comunque che non potrà essere superiore ai limiti di cui all’art. 10 del d.lgs.</w:t>
      </w:r>
    </w:p>
    <w:p w:rsidR="00167441" w:rsidRDefault="00167441" w:rsidP="00CB2631">
      <w:pPr>
        <w:autoSpaceDE w:val="0"/>
        <w:autoSpaceDN w:val="0"/>
        <w:adjustRightInd w:val="0"/>
      </w:pPr>
      <w:r>
        <w:t>460/97;</w:t>
      </w:r>
    </w:p>
    <w:p w:rsidR="00167441" w:rsidRDefault="00167441" w:rsidP="00CB2631">
      <w:pPr>
        <w:autoSpaceDE w:val="0"/>
        <w:autoSpaceDN w:val="0"/>
        <w:adjustRightInd w:val="0"/>
      </w:pPr>
      <w:r>
        <w:t>12. La cessazione degli amministratori per scadenza del termine ha effetto dal momento in cui il</w:t>
      </w:r>
    </w:p>
    <w:p w:rsidR="00167441" w:rsidRDefault="00167441" w:rsidP="00CB2631">
      <w:pPr>
        <w:autoSpaceDE w:val="0"/>
        <w:autoSpaceDN w:val="0"/>
        <w:adjustRightInd w:val="0"/>
      </w:pPr>
      <w:r>
        <w:t>nuovo organo amministrativo sia stato ricostituito.</w:t>
      </w:r>
    </w:p>
    <w:p w:rsidR="00167441" w:rsidRDefault="00167441" w:rsidP="00CB2631">
      <w:pPr>
        <w:autoSpaceDE w:val="0"/>
        <w:autoSpaceDN w:val="0"/>
        <w:adjustRightInd w:val="0"/>
      </w:pPr>
      <w:r>
        <w:t>13. Gli amministratori che siano colpiti da provvedimenti disciplinari da parte degli organi della</w:t>
      </w:r>
    </w:p>
    <w:p w:rsidR="00167441" w:rsidRDefault="00167441" w:rsidP="00CB2631">
      <w:pPr>
        <w:autoSpaceDE w:val="0"/>
        <w:autoSpaceDN w:val="0"/>
        <w:adjustRightInd w:val="0"/>
      </w:pPr>
      <w:r>
        <w:t>FISE non potranno esercitare la loro funzione per tutto il periodo della inibizione.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14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Consiglio dì amministrazione</w:t>
      </w:r>
    </w:p>
    <w:p w:rsidR="00167441" w:rsidRDefault="00167441" w:rsidP="00CB2631">
      <w:pPr>
        <w:autoSpaceDE w:val="0"/>
        <w:autoSpaceDN w:val="0"/>
        <w:adjustRightInd w:val="0"/>
      </w:pPr>
      <w:r>
        <w:t>1. Qualora l'amministrazione della società sia tenuta dal Consiglio di Amministrazione, esso è</w:t>
      </w:r>
    </w:p>
    <w:p w:rsidR="00167441" w:rsidRDefault="00167441" w:rsidP="00CB2631">
      <w:pPr>
        <w:autoSpaceDE w:val="0"/>
        <w:autoSpaceDN w:val="0"/>
        <w:adjustRightInd w:val="0"/>
      </w:pPr>
      <w:r>
        <w:t>composto da un minimo di 3 (tre) ad un massimo di 7 (sette) membri ed elegge fra questi un</w:t>
      </w:r>
    </w:p>
    <w:p w:rsidR="00167441" w:rsidRDefault="00167441" w:rsidP="00CB2631">
      <w:pPr>
        <w:autoSpaceDE w:val="0"/>
        <w:autoSpaceDN w:val="0"/>
        <w:adjustRightInd w:val="0"/>
      </w:pPr>
      <w:r>
        <w:t>Presidente ove non vi abbiano provveduto i soci al momento della nomina.</w:t>
      </w:r>
    </w:p>
    <w:p w:rsidR="00167441" w:rsidRDefault="00167441" w:rsidP="00CB2631">
      <w:pPr>
        <w:autoSpaceDE w:val="0"/>
        <w:autoSpaceDN w:val="0"/>
        <w:adjustRightInd w:val="0"/>
      </w:pPr>
      <w:r>
        <w:t>2. Le decisioni del Consiglio di Amministrazione possono avvenire in forma di collegio oppure</w:t>
      </w:r>
    </w:p>
    <w:p w:rsidR="00167441" w:rsidRDefault="00167441" w:rsidP="00CB2631">
      <w:pPr>
        <w:autoSpaceDE w:val="0"/>
        <w:autoSpaceDN w:val="0"/>
        <w:adjustRightInd w:val="0"/>
      </w:pPr>
      <w:r>
        <w:t>mediante consultazione scritta o consenso espresso per iscritto. In tali due ultime ipotesi la</w:t>
      </w:r>
    </w:p>
    <w:p w:rsidR="00167441" w:rsidRDefault="00167441" w:rsidP="00CB2631">
      <w:pPr>
        <w:autoSpaceDE w:val="0"/>
        <w:autoSpaceDN w:val="0"/>
        <w:adjustRightInd w:val="0"/>
      </w:pPr>
      <w:r>
        <w:lastRenderedPageBreak/>
        <w:t>procedura non è soggetta a particolari vincoli purchè sia assicurata a ciascun amministratore il diritto</w:t>
      </w:r>
    </w:p>
    <w:p w:rsidR="00167441" w:rsidRDefault="00167441" w:rsidP="00CB2631">
      <w:pPr>
        <w:autoSpaceDE w:val="0"/>
        <w:autoSpaceDN w:val="0"/>
        <w:adjustRightInd w:val="0"/>
      </w:pPr>
      <w:r>
        <w:t>di partecipare alla decisione e sia assicurata a tutti gli aventi diritto adeguata informazione. La</w:t>
      </w:r>
    </w:p>
    <w:p w:rsidR="00167441" w:rsidRDefault="00167441" w:rsidP="00CB2631">
      <w:pPr>
        <w:autoSpaceDE w:val="0"/>
        <w:autoSpaceDN w:val="0"/>
        <w:adjustRightInd w:val="0"/>
      </w:pPr>
      <w:r>
        <w:t>decisione è adottata mediante approvazione per iscritto di un unico documento ovvero di più</w:t>
      </w:r>
    </w:p>
    <w:p w:rsidR="00167441" w:rsidRDefault="00167441" w:rsidP="00CB2631">
      <w:pPr>
        <w:autoSpaceDE w:val="0"/>
        <w:autoSpaceDN w:val="0"/>
        <w:adjustRightInd w:val="0"/>
      </w:pPr>
      <w:r>
        <w:t>documenti che contengano il medesimo testo di decisione da parte della maggioranza degli</w:t>
      </w:r>
    </w:p>
    <w:p w:rsidR="00167441" w:rsidRDefault="00167441" w:rsidP="00CB2631">
      <w:pPr>
        <w:autoSpaceDE w:val="0"/>
        <w:autoSpaceDN w:val="0"/>
        <w:adjustRightInd w:val="0"/>
      </w:pPr>
      <w:r>
        <w:t>amministratori. Il procedimento deve concludersi entro giorni quindici dal suo inizio o nel diverso</w:t>
      </w:r>
    </w:p>
    <w:p w:rsidR="00167441" w:rsidRDefault="00167441" w:rsidP="00CB2631">
      <w:pPr>
        <w:autoSpaceDE w:val="0"/>
        <w:autoSpaceDN w:val="0"/>
        <w:adjustRightInd w:val="0"/>
      </w:pPr>
      <w:r>
        <w:t>termine indicato nel testo della decisione. Le decisioni assumono la data dell’ultima dichiarazione</w:t>
      </w:r>
    </w:p>
    <w:p w:rsidR="00167441" w:rsidRDefault="00167441" w:rsidP="00CB2631">
      <w:pPr>
        <w:autoSpaceDE w:val="0"/>
        <w:autoSpaceDN w:val="0"/>
        <w:adjustRightInd w:val="0"/>
      </w:pPr>
      <w:r>
        <w:t>pervenuta nel termine prescritto.</w:t>
      </w:r>
    </w:p>
    <w:p w:rsidR="00167441" w:rsidRDefault="00167441" w:rsidP="00CB2631">
      <w:pPr>
        <w:autoSpaceDE w:val="0"/>
        <w:autoSpaceDN w:val="0"/>
        <w:adjustRightInd w:val="0"/>
      </w:pPr>
      <w:r>
        <w:t>3. Ogni Amministratore ha il diritto di informazione e di partecipazione alla formazione della</w:t>
      </w:r>
    </w:p>
    <w:p w:rsidR="00167441" w:rsidRDefault="00167441" w:rsidP="00CB2631">
      <w:pPr>
        <w:autoSpaceDE w:val="0"/>
        <w:autoSpaceDN w:val="0"/>
        <w:adjustRightInd w:val="0"/>
      </w:pPr>
      <w:r>
        <w:t>volontà del Consiglio.</w:t>
      </w:r>
    </w:p>
    <w:p w:rsidR="00167441" w:rsidRDefault="00167441" w:rsidP="00CB2631">
      <w:pPr>
        <w:autoSpaceDE w:val="0"/>
        <w:autoSpaceDN w:val="0"/>
        <w:adjustRightInd w:val="0"/>
      </w:pPr>
      <w:r>
        <w:t>4. Le decisioni del Consiglio di Amministrazione vengono prese con il voto favorevole della</w:t>
      </w:r>
    </w:p>
    <w:p w:rsidR="00167441" w:rsidRDefault="00167441" w:rsidP="00CB2631">
      <w:pPr>
        <w:autoSpaceDE w:val="0"/>
        <w:autoSpaceDN w:val="0"/>
        <w:adjustRightInd w:val="0"/>
      </w:pPr>
      <w:r>
        <w:t>maggioranza degli Amministratori in carica e devono essere trascritte nel libro delle decisioni degli</w:t>
      </w:r>
    </w:p>
    <w:p w:rsidR="00167441" w:rsidRDefault="00167441" w:rsidP="00CB2631">
      <w:pPr>
        <w:autoSpaceDE w:val="0"/>
        <w:autoSpaceDN w:val="0"/>
        <w:adjustRightInd w:val="0"/>
      </w:pPr>
      <w:r>
        <w:t>Amministratori, conservato a cura della società..</w:t>
      </w:r>
    </w:p>
    <w:p w:rsidR="00167441" w:rsidRDefault="00167441" w:rsidP="00CB2631">
      <w:pPr>
        <w:autoSpaceDE w:val="0"/>
        <w:autoSpaceDN w:val="0"/>
        <w:adjustRightInd w:val="0"/>
      </w:pPr>
      <w:r>
        <w:t>5. La convocazione avviene mediante avviso spedito a tutti gli Amministratori qualsiasi mezzo</w:t>
      </w:r>
    </w:p>
    <w:p w:rsidR="00167441" w:rsidRDefault="00167441" w:rsidP="00CB2631">
      <w:pPr>
        <w:autoSpaceDE w:val="0"/>
        <w:autoSpaceDN w:val="0"/>
        <w:adjustRightInd w:val="0"/>
      </w:pPr>
      <w:r>
        <w:t>idoneo ad assicurare la prova dell'avvenuto ricevimento.</w:t>
      </w:r>
    </w:p>
    <w:p w:rsidR="00167441" w:rsidRDefault="00167441" w:rsidP="00CB2631">
      <w:pPr>
        <w:autoSpaceDE w:val="0"/>
        <w:autoSpaceDN w:val="0"/>
        <w:adjustRightInd w:val="0"/>
      </w:pPr>
      <w:r>
        <w:t>6. L'avviso deve pervenire almeno tre giorni prima della data fissata per 'adunanza e deve contenere</w:t>
      </w:r>
    </w:p>
    <w:p w:rsidR="00167441" w:rsidRDefault="00167441" w:rsidP="00CB2631">
      <w:pPr>
        <w:autoSpaceDE w:val="0"/>
        <w:autoSpaceDN w:val="0"/>
        <w:adjustRightInd w:val="0"/>
      </w:pPr>
      <w:r>
        <w:t>data, luogo e ora della riunione, nonché 'ordine del giorno.</w:t>
      </w:r>
    </w:p>
    <w:p w:rsidR="00167441" w:rsidRDefault="00167441" w:rsidP="00CB2631">
      <w:pPr>
        <w:autoSpaceDE w:val="0"/>
        <w:autoSpaceDN w:val="0"/>
        <w:adjustRightInd w:val="0"/>
      </w:pPr>
      <w:r>
        <w:t>7. Il Consiglio sì riunisce presso la sede sociale o anche altrove, purché n territorio italiano.</w:t>
      </w:r>
    </w:p>
    <w:p w:rsidR="00167441" w:rsidRDefault="00167441" w:rsidP="00CB2631">
      <w:pPr>
        <w:autoSpaceDE w:val="0"/>
        <w:autoSpaceDN w:val="0"/>
        <w:adjustRightInd w:val="0"/>
      </w:pPr>
      <w:r>
        <w:t>8. Le adunanze del Consiglio e le relative deliberazioni sono valide, anche senza formale</w:t>
      </w:r>
    </w:p>
    <w:p w:rsidR="00167441" w:rsidRDefault="00167441" w:rsidP="00CB2631">
      <w:pPr>
        <w:autoSpaceDE w:val="0"/>
        <w:autoSpaceDN w:val="0"/>
        <w:adjustRightInd w:val="0"/>
      </w:pPr>
      <w:r>
        <w:t>convocazione, quando intervengono comunque tutti i consiglieri in carica.</w:t>
      </w:r>
    </w:p>
    <w:p w:rsidR="00167441" w:rsidRDefault="00167441" w:rsidP="00CB2631">
      <w:pPr>
        <w:autoSpaceDE w:val="0"/>
        <w:autoSpaceDN w:val="0"/>
        <w:adjustRightInd w:val="0"/>
      </w:pPr>
      <w:r>
        <w:t>9. Le riunioni del Consiglio di Amministrazione possono svolgersi anche per audioconferenza o</w:t>
      </w:r>
    </w:p>
    <w:p w:rsidR="00167441" w:rsidRDefault="00167441" w:rsidP="00CB2631">
      <w:pPr>
        <w:autoSpaceDE w:val="0"/>
        <w:autoSpaceDN w:val="0"/>
        <w:adjustRightInd w:val="0"/>
      </w:pPr>
      <w:r>
        <w:t>videoconferenza, secondo le regole già previste per l'assemblea dei soci.</w:t>
      </w:r>
    </w:p>
    <w:p w:rsidR="00167441" w:rsidRDefault="00167441" w:rsidP="00CB2631">
      <w:pPr>
        <w:autoSpaceDE w:val="0"/>
        <w:autoSpaceDN w:val="0"/>
        <w:adjustRightInd w:val="0"/>
      </w:pPr>
      <w:r>
        <w:t>10. Per la validità delle deliberazioni del Consiglio di Amministrazione, si richiede la presenza</w:t>
      </w:r>
    </w:p>
    <w:p w:rsidR="00167441" w:rsidRDefault="00167441" w:rsidP="00CB2631">
      <w:pPr>
        <w:autoSpaceDE w:val="0"/>
        <w:autoSpaceDN w:val="0"/>
        <w:adjustRightInd w:val="0"/>
      </w:pPr>
      <w:r>
        <w:t>effettiva della maggioranza dei suoi membri in carica; le deliberazioni sono prese con la</w:t>
      </w:r>
    </w:p>
    <w:p w:rsidR="00167441" w:rsidRDefault="00167441" w:rsidP="00CB2631">
      <w:pPr>
        <w:autoSpaceDE w:val="0"/>
        <w:autoSpaceDN w:val="0"/>
        <w:adjustRightInd w:val="0"/>
      </w:pPr>
      <w:r>
        <w:t>maggioranza assoluta, dei voti presenti. In caso di parità di voti, la proposta si intende respinta.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15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Rappresentanza sociale</w:t>
      </w:r>
    </w:p>
    <w:p w:rsidR="00167441" w:rsidRDefault="00167441" w:rsidP="00CB2631">
      <w:pPr>
        <w:autoSpaceDE w:val="0"/>
        <w:autoSpaceDN w:val="0"/>
        <w:adjustRightInd w:val="0"/>
      </w:pPr>
      <w:r>
        <w:t>1. La rappresentanza della società di fronte ai terzi ed in giudizio spetta, a seconda dell'organo</w:t>
      </w:r>
    </w:p>
    <w:p w:rsidR="00167441" w:rsidRDefault="00167441" w:rsidP="00CB2631">
      <w:pPr>
        <w:autoSpaceDE w:val="0"/>
        <w:autoSpaceDN w:val="0"/>
        <w:adjustRightInd w:val="0"/>
      </w:pPr>
      <w:r>
        <w:t>amministrativo prescelto dai soci, all'Amministratore Unico, al Presidente del Consiglio di</w:t>
      </w:r>
    </w:p>
    <w:p w:rsidR="00167441" w:rsidRDefault="00167441" w:rsidP="00CB2631">
      <w:pPr>
        <w:autoSpaceDE w:val="0"/>
        <w:autoSpaceDN w:val="0"/>
        <w:adjustRightInd w:val="0"/>
      </w:pPr>
      <w:r>
        <w:t>Amministrazione, a ciascuno degli Amministratori disgiuntamente nel caso di amministrazione</w:t>
      </w:r>
    </w:p>
    <w:p w:rsidR="00167441" w:rsidRDefault="00167441" w:rsidP="00CB2631">
      <w:pPr>
        <w:autoSpaceDE w:val="0"/>
        <w:autoSpaceDN w:val="0"/>
        <w:adjustRightInd w:val="0"/>
      </w:pPr>
      <w:r>
        <w:t>disgiuntiva ai sensi dell'ari 2257 c.c., a tutti gli Amministratori congiuntamente in caso di</w:t>
      </w:r>
    </w:p>
    <w:p w:rsidR="00167441" w:rsidRDefault="00167441" w:rsidP="00CB2631">
      <w:pPr>
        <w:autoSpaceDE w:val="0"/>
        <w:autoSpaceDN w:val="0"/>
        <w:adjustRightInd w:val="0"/>
      </w:pPr>
      <w:r>
        <w:t>amministrazione congiuntiva ai sensi dell'art. 2258 c.c.</w:t>
      </w:r>
    </w:p>
    <w:p w:rsidR="00167441" w:rsidRDefault="00167441" w:rsidP="00CB2631">
      <w:pPr>
        <w:autoSpaceDE w:val="0"/>
        <w:autoSpaceDN w:val="0"/>
        <w:adjustRightInd w:val="0"/>
      </w:pPr>
      <w:r>
        <w:t>2. La rappresentanza della società può essere attribuita anche ai direttori, agli institori e ai</w:t>
      </w:r>
    </w:p>
    <w:p w:rsidR="00167441" w:rsidRDefault="00167441" w:rsidP="00CB2631">
      <w:pPr>
        <w:autoSpaceDE w:val="0"/>
        <w:autoSpaceDN w:val="0"/>
        <w:adjustRightInd w:val="0"/>
      </w:pPr>
      <w:r>
        <w:t>procuratori, nei limiti dei poteri loro conferiti nell'atto di nomina.</w:t>
      </w:r>
    </w:p>
    <w:p w:rsidR="00167441" w:rsidRDefault="00167441" w:rsidP="00CB2631">
      <w:pPr>
        <w:autoSpaceDE w:val="0"/>
        <w:autoSpaceDN w:val="0"/>
        <w:adjustRightInd w:val="0"/>
      </w:pPr>
      <w:r>
        <w:t>3. Spetta infine ai liquidatori in caso di liquidazione della società.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16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Collegio sindacale</w:t>
      </w:r>
    </w:p>
    <w:p w:rsidR="00167441" w:rsidRDefault="00167441" w:rsidP="00CB2631">
      <w:pPr>
        <w:autoSpaceDE w:val="0"/>
        <w:autoSpaceDN w:val="0"/>
        <w:adjustRightInd w:val="0"/>
      </w:pPr>
      <w:r>
        <w:t>1. La società nomina il Collegio Sindacale od il revisore se richiesto dalla legge o con decisione dei</w:t>
      </w:r>
    </w:p>
    <w:p w:rsidR="00167441" w:rsidRDefault="00167441" w:rsidP="00CB2631">
      <w:pPr>
        <w:autoSpaceDE w:val="0"/>
        <w:autoSpaceDN w:val="0"/>
        <w:adjustRightInd w:val="0"/>
      </w:pPr>
      <w:r>
        <w:t>soci.</w:t>
      </w:r>
    </w:p>
    <w:p w:rsidR="00167441" w:rsidRDefault="00167441" w:rsidP="00CB2631">
      <w:pPr>
        <w:autoSpaceDE w:val="0"/>
        <w:autoSpaceDN w:val="0"/>
        <w:adjustRightInd w:val="0"/>
      </w:pPr>
      <w:r>
        <w:t>2. Il Collegio si compone di tre membri effettivi e di due supplenti. Nei casi di obbligatorietà della</w:t>
      </w:r>
    </w:p>
    <w:p w:rsidR="00167441" w:rsidRDefault="00167441" w:rsidP="00CB2631">
      <w:pPr>
        <w:autoSpaceDE w:val="0"/>
        <w:autoSpaceDN w:val="0"/>
        <w:adjustRightInd w:val="0"/>
      </w:pPr>
      <w:r>
        <w:t>nomina, tutti i sindaci devono essere revisori contabili, iscritti nel registro istituito presso il</w:t>
      </w:r>
    </w:p>
    <w:p w:rsidR="00167441" w:rsidRDefault="00167441" w:rsidP="00CB2631">
      <w:pPr>
        <w:autoSpaceDE w:val="0"/>
        <w:autoSpaceDN w:val="0"/>
        <w:adjustRightInd w:val="0"/>
      </w:pPr>
      <w:r>
        <w:t>Ministero di Giustizia. Qualora la nomina del collegio sindacale non sia obbligatoria per legge, il</w:t>
      </w:r>
    </w:p>
    <w:p w:rsidR="00167441" w:rsidRDefault="00167441" w:rsidP="00CB2631">
      <w:pPr>
        <w:autoSpaceDE w:val="0"/>
        <w:autoSpaceDN w:val="0"/>
        <w:adjustRightInd w:val="0"/>
      </w:pPr>
      <w:r>
        <w:t>solo Presidente del Collegio sindacale deve essere scelto tra quelli iscritti al registro istituito presso</w:t>
      </w:r>
    </w:p>
    <w:p w:rsidR="00167441" w:rsidRDefault="00167441" w:rsidP="00CB2631">
      <w:pPr>
        <w:autoSpaceDE w:val="0"/>
        <w:autoSpaceDN w:val="0"/>
        <w:adjustRightInd w:val="0"/>
      </w:pPr>
      <w:r>
        <w:t>il Ministero di Giustizia.</w:t>
      </w:r>
    </w:p>
    <w:p w:rsidR="00167441" w:rsidRDefault="00167441" w:rsidP="00CB2631">
      <w:pPr>
        <w:autoSpaceDE w:val="0"/>
        <w:autoSpaceDN w:val="0"/>
        <w:adjustRightInd w:val="0"/>
      </w:pPr>
      <w:r>
        <w:t>3. Il Presidente del Collegio è scelto dall'assemblea dei soci.</w:t>
      </w:r>
    </w:p>
    <w:p w:rsidR="00167441" w:rsidRDefault="00167441" w:rsidP="00CB2631">
      <w:pPr>
        <w:autoSpaceDE w:val="0"/>
        <w:autoSpaceDN w:val="0"/>
        <w:adjustRightInd w:val="0"/>
      </w:pPr>
      <w:r>
        <w:t>4. La durata in carica dei membri del Collegio Sindacale è di tre anni.</w:t>
      </w:r>
    </w:p>
    <w:p w:rsidR="00167441" w:rsidRDefault="00167441" w:rsidP="00CB2631">
      <w:pPr>
        <w:autoSpaceDE w:val="0"/>
        <w:autoSpaceDN w:val="0"/>
        <w:adjustRightInd w:val="0"/>
      </w:pPr>
      <w:r>
        <w:t>5. Sono attribuiti al Collegio Sindacale i poteri di cui agli arti, 2403 e 2403 bis</w:t>
      </w:r>
    </w:p>
    <w:p w:rsidR="00167441" w:rsidRDefault="00167441" w:rsidP="00CB2631">
      <w:pPr>
        <w:autoSpaceDE w:val="0"/>
        <w:autoSpaceDN w:val="0"/>
        <w:adjustRightInd w:val="0"/>
      </w:pPr>
      <w:r>
        <w:t>6. Si applicano ai Sindaci le cause di ineleggibilità e decadenza di cui all'art. 2399 c.c.</w:t>
      </w:r>
    </w:p>
    <w:p w:rsidR="00167441" w:rsidRDefault="00167441" w:rsidP="00CB2631">
      <w:pPr>
        <w:autoSpaceDE w:val="0"/>
        <w:autoSpaceDN w:val="0"/>
        <w:adjustRightInd w:val="0"/>
      </w:pPr>
      <w:r>
        <w:t>7. II Collegio Sindacale, quando è obbligatorio, esercita anche le funzioni di controllo contabile</w:t>
      </w:r>
    </w:p>
    <w:p w:rsidR="00167441" w:rsidRDefault="00167441" w:rsidP="00CB2631">
      <w:pPr>
        <w:autoSpaceDE w:val="0"/>
        <w:autoSpaceDN w:val="0"/>
        <w:adjustRightInd w:val="0"/>
      </w:pPr>
      <w:r>
        <w:t>previste dall'art. 2409 ter c.c.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17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Recesso dei soci</w:t>
      </w:r>
    </w:p>
    <w:p w:rsidR="00167441" w:rsidRDefault="00167441" w:rsidP="00CB2631">
      <w:pPr>
        <w:autoSpaceDE w:val="0"/>
        <w:autoSpaceDN w:val="0"/>
        <w:adjustRightInd w:val="0"/>
      </w:pPr>
      <w:r>
        <w:t>1. Hanno diritto di recedere dalla società i soci che non hanno concorso all'approvazione delle</w:t>
      </w:r>
    </w:p>
    <w:p w:rsidR="00167441" w:rsidRDefault="00167441" w:rsidP="00CB2631">
      <w:pPr>
        <w:autoSpaceDE w:val="0"/>
        <w:autoSpaceDN w:val="0"/>
        <w:adjustRightInd w:val="0"/>
      </w:pPr>
      <w:r>
        <w:t>decisioni riguardanti; a) il cambiamento dell'oggetto sociale; b) il cambiamento del tipo di società; e)</w:t>
      </w:r>
    </w:p>
    <w:p w:rsidR="00167441" w:rsidRDefault="00167441" w:rsidP="00CB2631">
      <w:pPr>
        <w:autoSpaceDE w:val="0"/>
        <w:autoSpaceDN w:val="0"/>
        <w:adjustRightInd w:val="0"/>
      </w:pPr>
      <w:r>
        <w:t>la decisione di fusione o di scissione della società: d) la revoca dello stato di liquidazione; e) il</w:t>
      </w:r>
    </w:p>
    <w:p w:rsidR="00167441" w:rsidRDefault="00167441" w:rsidP="00CB2631">
      <w:pPr>
        <w:autoSpaceDE w:val="0"/>
        <w:autoSpaceDN w:val="0"/>
        <w:adjustRightInd w:val="0"/>
      </w:pPr>
      <w:r>
        <w:t>trasferimento della sede della società all'estero; f) il compimento di operazioni che comportino una</w:t>
      </w:r>
    </w:p>
    <w:p w:rsidR="00167441" w:rsidRDefault="00167441" w:rsidP="00CB2631">
      <w:pPr>
        <w:autoSpaceDE w:val="0"/>
        <w:autoSpaceDN w:val="0"/>
        <w:adjustRightInd w:val="0"/>
      </w:pPr>
      <w:r>
        <w:t>sostanziale modifica dell'oggetto della società; g) il compimento di operazioni che determinino una</w:t>
      </w:r>
    </w:p>
    <w:p w:rsidR="00167441" w:rsidRDefault="00167441" w:rsidP="00CB2631">
      <w:pPr>
        <w:autoSpaceDE w:val="0"/>
        <w:autoSpaceDN w:val="0"/>
        <w:adjustRightInd w:val="0"/>
      </w:pPr>
      <w:r>
        <w:t>rilevante modificazione dei diritti attribuiti ai soci ai sensi dell'art. 2468, terzo comma, c.c.; h)</w:t>
      </w:r>
    </w:p>
    <w:p w:rsidR="00167441" w:rsidRDefault="00167441" w:rsidP="00CB2631">
      <w:pPr>
        <w:autoSpaceDE w:val="0"/>
        <w:autoSpaceDN w:val="0"/>
        <w:adjustRightInd w:val="0"/>
      </w:pPr>
      <w:r>
        <w:t>l'aumento di capitale sociale mediante l'offerta di quote di nuova emissione a terzi; i) la modifica dei</w:t>
      </w:r>
    </w:p>
    <w:p w:rsidR="00167441" w:rsidRDefault="00167441" w:rsidP="00CB2631">
      <w:pPr>
        <w:autoSpaceDE w:val="0"/>
        <w:autoSpaceDN w:val="0"/>
        <w:adjustRightInd w:val="0"/>
      </w:pPr>
      <w:r>
        <w:t>diritti individuali dei soci di cui all'art. 2468 c.c.. qualora la delibera non sia assunta all'unanimità e</w:t>
      </w:r>
    </w:p>
    <w:p w:rsidR="00167441" w:rsidRDefault="00167441" w:rsidP="00CB2631">
      <w:pPr>
        <w:autoSpaceDE w:val="0"/>
        <w:autoSpaceDN w:val="0"/>
        <w:adjustRightInd w:val="0"/>
      </w:pPr>
      <w:r>
        <w:t>il presente statuto lo consenta.</w:t>
      </w:r>
    </w:p>
    <w:p w:rsidR="00167441" w:rsidRDefault="00167441" w:rsidP="00CB2631">
      <w:pPr>
        <w:autoSpaceDE w:val="0"/>
        <w:autoSpaceDN w:val="0"/>
        <w:adjustRightInd w:val="0"/>
      </w:pPr>
      <w:r>
        <w:t>2. Il recesso spetta inoltre in tutti gli altri casi previsti dalla legge.</w:t>
      </w:r>
    </w:p>
    <w:p w:rsidR="00167441" w:rsidRDefault="00167441" w:rsidP="00CB2631">
      <w:pPr>
        <w:autoSpaceDE w:val="0"/>
        <w:autoSpaceDN w:val="0"/>
        <w:adjustRightInd w:val="0"/>
      </w:pPr>
      <w:r>
        <w:t>3. II socio che intende recedere dalla società deve darne comunicazione all'organo amministrativo</w:t>
      </w:r>
    </w:p>
    <w:p w:rsidR="00167441" w:rsidRDefault="00167441" w:rsidP="00CB2631">
      <w:pPr>
        <w:autoSpaceDE w:val="0"/>
        <w:autoSpaceDN w:val="0"/>
        <w:adjustRightInd w:val="0"/>
      </w:pPr>
      <w:r>
        <w:t>mediante invio di lettera raccomandata con ricevuta dì ritorno.</w:t>
      </w:r>
    </w:p>
    <w:p w:rsidR="00167441" w:rsidRDefault="00167441" w:rsidP="00CB2631">
      <w:pPr>
        <w:autoSpaceDE w:val="0"/>
        <w:autoSpaceDN w:val="0"/>
        <w:adjustRightInd w:val="0"/>
      </w:pPr>
      <w:r>
        <w:t>4. La raccomandata deve essere inviata entro 15 (quindici) giorni dalla trascrizione nel libro delle</w:t>
      </w:r>
    </w:p>
    <w:p w:rsidR="00167441" w:rsidRDefault="00167441" w:rsidP="00CB2631">
      <w:pPr>
        <w:autoSpaceDE w:val="0"/>
        <w:autoSpaceDN w:val="0"/>
        <w:adjustRightInd w:val="0"/>
      </w:pPr>
      <w:r>
        <w:t>decisioni dei soci della decisione che lo legittima, con l'indicazione delle generalità del socio</w:t>
      </w:r>
    </w:p>
    <w:p w:rsidR="00167441" w:rsidRDefault="00167441" w:rsidP="00CB2631">
      <w:pPr>
        <w:autoSpaceDE w:val="0"/>
        <w:autoSpaceDN w:val="0"/>
        <w:adjustRightInd w:val="0"/>
      </w:pPr>
      <w:r>
        <w:t>recedente, del domicilio per le comunicazioni inerenti al procedimento.</w:t>
      </w:r>
    </w:p>
    <w:p w:rsidR="00167441" w:rsidRDefault="00167441" w:rsidP="00CB2631">
      <w:pPr>
        <w:autoSpaceDE w:val="0"/>
        <w:autoSpaceDN w:val="0"/>
        <w:adjustRightInd w:val="0"/>
      </w:pPr>
      <w:r>
        <w:t>5. Se il fatto che legittima il recesso è diverso da una decisione, esso può essere esercitato non oltre</w:t>
      </w:r>
    </w:p>
    <w:p w:rsidR="00167441" w:rsidRDefault="00167441" w:rsidP="00CB2631">
      <w:pPr>
        <w:autoSpaceDE w:val="0"/>
        <w:autoSpaceDN w:val="0"/>
        <w:adjustRightInd w:val="0"/>
      </w:pPr>
      <w:r>
        <w:t>30 giorni dalla sua conoscenza da parte del socio</w:t>
      </w:r>
    </w:p>
    <w:p w:rsidR="00167441" w:rsidRDefault="00167441" w:rsidP="00CB2631">
      <w:pPr>
        <w:autoSpaceDE w:val="0"/>
        <w:autoSpaceDN w:val="0"/>
        <w:adjustRightInd w:val="0"/>
      </w:pPr>
      <w:r>
        <w:t>6. II recesso si intende esercitato il giorno in cui la comunicazione è pervenuta alla sede della</w:t>
      </w:r>
    </w:p>
    <w:p w:rsidR="00167441" w:rsidRDefault="00167441" w:rsidP="00CB2631">
      <w:pPr>
        <w:autoSpaceDE w:val="0"/>
        <w:autoSpaceDN w:val="0"/>
        <w:adjustRightInd w:val="0"/>
      </w:pPr>
      <w:r>
        <w:t>società.</w:t>
      </w:r>
    </w:p>
    <w:p w:rsidR="00167441" w:rsidRDefault="00167441" w:rsidP="00CB2631">
      <w:pPr>
        <w:autoSpaceDE w:val="0"/>
        <w:autoSpaceDN w:val="0"/>
        <w:adjustRightInd w:val="0"/>
      </w:pPr>
      <w:r>
        <w:t>7. II recesso non può essere esercitato e, se già esercitato, è privo di. efficacia se la società revoca la</w:t>
      </w:r>
    </w:p>
    <w:p w:rsidR="00167441" w:rsidRDefault="00167441" w:rsidP="00CB2631">
      <w:pPr>
        <w:autoSpaceDE w:val="0"/>
        <w:autoSpaceDN w:val="0"/>
        <w:adjustRightInd w:val="0"/>
      </w:pPr>
      <w:r>
        <w:t>delibera che lo legittima ovvero se è deliberato lo scioglimento della società.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18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Esclusione</w:t>
      </w:r>
    </w:p>
    <w:p w:rsidR="00167441" w:rsidRDefault="00167441" w:rsidP="00CB2631">
      <w:pPr>
        <w:autoSpaceDE w:val="0"/>
        <w:autoSpaceDN w:val="0"/>
        <w:adjustRightInd w:val="0"/>
      </w:pPr>
      <w:r>
        <w:t>ll socio può essere escluso dalla società al verificarsi delle seguenti circostanze: a) la dichiarazione</w:t>
      </w:r>
    </w:p>
    <w:p w:rsidR="00167441" w:rsidRDefault="00167441" w:rsidP="00CB2631">
      <w:pPr>
        <w:autoSpaceDE w:val="0"/>
        <w:autoSpaceDN w:val="0"/>
        <w:adjustRightInd w:val="0"/>
      </w:pPr>
      <w:r>
        <w:t>di interdizione o di inabilitazione o di fallimento del socio;</w:t>
      </w:r>
    </w:p>
    <w:p w:rsidR="00167441" w:rsidRDefault="00167441" w:rsidP="00CB2631">
      <w:pPr>
        <w:autoSpaceDE w:val="0"/>
        <w:autoSpaceDN w:val="0"/>
        <w:adjustRightInd w:val="0"/>
      </w:pPr>
      <w:r>
        <w:t>b) il compimento di atti dannosi per la società nell'esclusivo perseguimento di un fine estraneo</w:t>
      </w:r>
    </w:p>
    <w:p w:rsidR="00167441" w:rsidRDefault="00167441" w:rsidP="00CB2631">
      <w:pPr>
        <w:autoSpaceDE w:val="0"/>
        <w:autoSpaceDN w:val="0"/>
        <w:adjustRightInd w:val="0"/>
      </w:pPr>
      <w:r>
        <w:t>all'attività sociale esercitata o di un interesse proprio o di un famigliare o convivente;</w:t>
      </w:r>
    </w:p>
    <w:p w:rsidR="00167441" w:rsidRDefault="00167441" w:rsidP="00CB2631">
      <w:pPr>
        <w:autoSpaceDE w:val="0"/>
        <w:autoSpaceDN w:val="0"/>
        <w:adjustRightInd w:val="0"/>
      </w:pPr>
      <w:r>
        <w:t>2 L'esclusione del socio è decisa dall'assemblea dei soci con il voto favorevole della maggioranza</w:t>
      </w:r>
    </w:p>
    <w:p w:rsidR="00167441" w:rsidRDefault="00167441" w:rsidP="00CB2631">
      <w:pPr>
        <w:autoSpaceDE w:val="0"/>
        <w:autoSpaceDN w:val="0"/>
        <w:adjustRightInd w:val="0"/>
      </w:pPr>
      <w:r>
        <w:t>dei soci presenti. Nel computo della maggioranza richiesta non va considerata la presenza del socio</w:t>
      </w:r>
    </w:p>
    <w:p w:rsidR="00167441" w:rsidRDefault="00167441" w:rsidP="00CB2631">
      <w:pPr>
        <w:autoSpaceDE w:val="0"/>
        <w:autoSpaceDN w:val="0"/>
        <w:adjustRightInd w:val="0"/>
      </w:pPr>
      <w:r>
        <w:t>interessato dal procedimento.</w:t>
      </w:r>
    </w:p>
    <w:p w:rsidR="00167441" w:rsidRDefault="00167441" w:rsidP="00CB2631">
      <w:pPr>
        <w:autoSpaceDE w:val="0"/>
        <w:autoSpaceDN w:val="0"/>
        <w:adjustRightInd w:val="0"/>
      </w:pPr>
      <w:r>
        <w:t>3 L'esclusione è comunicata senza indugio al socio escluso e ha effetto trenta giorni dopo la</w:t>
      </w:r>
    </w:p>
    <w:p w:rsidR="00167441" w:rsidRDefault="00167441" w:rsidP="00CB2631">
      <w:pPr>
        <w:autoSpaceDE w:val="0"/>
        <w:autoSpaceDN w:val="0"/>
        <w:adjustRightInd w:val="0"/>
      </w:pPr>
      <w:r>
        <w:t>spedizione della comunicazione; entro il medesimo termine il socio escluso può ricorrere al collegio</w:t>
      </w:r>
    </w:p>
    <w:p w:rsidR="00167441" w:rsidRDefault="00167441" w:rsidP="00CB2631">
      <w:pPr>
        <w:autoSpaceDE w:val="0"/>
        <w:autoSpaceDN w:val="0"/>
        <w:adjustRightInd w:val="0"/>
      </w:pPr>
      <w:r>
        <w:t>arbitrale; In caso di ricorso sono sospesi gli effetti della decisione di esclusione fino alla decisione</w:t>
      </w:r>
    </w:p>
    <w:p w:rsidR="00167441" w:rsidRDefault="00167441" w:rsidP="00CB2631">
      <w:pPr>
        <w:autoSpaceDE w:val="0"/>
        <w:autoSpaceDN w:val="0"/>
        <w:adjustRightInd w:val="0"/>
      </w:pPr>
      <w:r>
        <w:t>del collegio arbitrale.</w:t>
      </w:r>
    </w:p>
    <w:p w:rsidR="00167441" w:rsidRDefault="00167441" w:rsidP="00CB2631">
      <w:pPr>
        <w:autoSpaceDE w:val="0"/>
        <w:autoSpaceDN w:val="0"/>
        <w:adjustRightInd w:val="0"/>
      </w:pPr>
      <w:r>
        <w:t>4. Dall'invio della comunicazione di esclusione, fatta salva la sospensione degli effetti di cui sopra,</w:t>
      </w:r>
    </w:p>
    <w:p w:rsidR="00167441" w:rsidRDefault="00167441" w:rsidP="00CB2631">
      <w:pPr>
        <w:autoSpaceDE w:val="0"/>
        <w:autoSpaceDN w:val="0"/>
        <w:adjustRightInd w:val="0"/>
      </w:pPr>
      <w:r>
        <w:t>decorrono i termini di cui all'ari. 2473 C.C. per la liquidazione della partecipazione al socio escluso.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19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Liquidazione delle partecipazioni sociali</w:t>
      </w:r>
    </w:p>
    <w:p w:rsidR="00167441" w:rsidRDefault="00167441" w:rsidP="00CB2631">
      <w:pPr>
        <w:autoSpaceDE w:val="0"/>
        <w:autoSpaceDN w:val="0"/>
        <w:adjustRightInd w:val="0"/>
      </w:pPr>
      <w:r>
        <w:t>1. Nei casi di morte del socio, di recesso e di esclusione, le partecipazioni saranno rimborsate per un</w:t>
      </w:r>
    </w:p>
    <w:p w:rsidR="00167441" w:rsidRDefault="00167441" w:rsidP="00CB2631">
      <w:pPr>
        <w:autoSpaceDE w:val="0"/>
        <w:autoSpaceDN w:val="0"/>
        <w:adjustRightInd w:val="0"/>
      </w:pPr>
      <w:r>
        <w:t>importo pari al loro esclusivo valore nominale versato al momento della sottoscrizione della quota.</w:t>
      </w:r>
    </w:p>
    <w:p w:rsidR="00167441" w:rsidRDefault="00167441" w:rsidP="00CB2631">
      <w:pPr>
        <w:autoSpaceDE w:val="0"/>
        <w:autoSpaceDN w:val="0"/>
        <w:adjustRightInd w:val="0"/>
      </w:pPr>
      <w:r>
        <w:t>2. Ai sensi dell'art. 2473-bis C.C. è esclusa la possibilità di liquidazione mediante riduzione del</w:t>
      </w:r>
    </w:p>
    <w:p w:rsidR="00167441" w:rsidRDefault="00167441" w:rsidP="00CB2631">
      <w:pPr>
        <w:autoSpaceDE w:val="0"/>
        <w:autoSpaceDN w:val="0"/>
        <w:adjustRightInd w:val="0"/>
      </w:pPr>
      <w:r>
        <w:t>capitale sociale e pertanto, nel caso in cui risulti impossibile procedere altrimenti alla liquidazione</w:t>
      </w:r>
    </w:p>
    <w:p w:rsidR="00167441" w:rsidRDefault="00167441" w:rsidP="00CB2631">
      <w:pPr>
        <w:autoSpaceDE w:val="0"/>
        <w:autoSpaceDN w:val="0"/>
        <w:adjustRightInd w:val="0"/>
      </w:pPr>
      <w:r>
        <w:t>della partecipazione,l'esclusione perderà ogni effetto.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20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Esercizio sociale e bilancio</w:t>
      </w:r>
    </w:p>
    <w:p w:rsidR="00167441" w:rsidRDefault="00167441" w:rsidP="00CB2631">
      <w:pPr>
        <w:autoSpaceDE w:val="0"/>
        <w:autoSpaceDN w:val="0"/>
        <w:adjustRightInd w:val="0"/>
      </w:pPr>
      <w:r>
        <w:t>1. Gli esercizi sociali si chiudono il 31 dicembre di ogni anno.</w:t>
      </w:r>
    </w:p>
    <w:p w:rsidR="00167441" w:rsidRDefault="00167441" w:rsidP="00CB2631">
      <w:pPr>
        <w:autoSpaceDE w:val="0"/>
        <w:autoSpaceDN w:val="0"/>
        <w:adjustRightInd w:val="0"/>
      </w:pPr>
      <w:r>
        <w:t>2. Alla fine di ogni esercizio l'organo amministrativo procede alla redazione del bilancio di</w:t>
      </w:r>
    </w:p>
    <w:p w:rsidR="00167441" w:rsidRDefault="00167441" w:rsidP="00CB2631">
      <w:pPr>
        <w:autoSpaceDE w:val="0"/>
        <w:autoSpaceDN w:val="0"/>
        <w:adjustRightInd w:val="0"/>
      </w:pPr>
      <w:r>
        <w:t>esercizio. Il bilancio, redatto con l'osservanza delle norme dì legge, è presentato ai soci entro 120</w:t>
      </w:r>
    </w:p>
    <w:p w:rsidR="00167441" w:rsidRDefault="00167441" w:rsidP="00CB2631">
      <w:pPr>
        <w:autoSpaceDE w:val="0"/>
        <w:autoSpaceDN w:val="0"/>
        <w:adjustRightInd w:val="0"/>
      </w:pPr>
      <w:r>
        <w:lastRenderedPageBreak/>
        <w:t>giorni dalla chiusura dell'esercizio sociale ovvero entro centottanta giorni qualora particolari</w:t>
      </w:r>
    </w:p>
    <w:p w:rsidR="00167441" w:rsidRDefault="00167441" w:rsidP="00CB2631">
      <w:pPr>
        <w:autoSpaceDE w:val="0"/>
        <w:autoSpaceDN w:val="0"/>
        <w:adjustRightInd w:val="0"/>
      </w:pPr>
      <w:r>
        <w:t>esigenze della società lo richiedano.</w:t>
      </w:r>
    </w:p>
    <w:p w:rsidR="00167441" w:rsidRDefault="00167441" w:rsidP="00CB2631">
      <w:pPr>
        <w:autoSpaceDE w:val="0"/>
        <w:autoSpaceDN w:val="0"/>
        <w:adjustRightInd w:val="0"/>
      </w:pPr>
      <w:r>
        <w:t>3. La società, non avendo finalità lucrative, non potrà in alcun modo, neanche in forma indiretta,</w:t>
      </w:r>
    </w:p>
    <w:p w:rsidR="00167441" w:rsidRDefault="00167441" w:rsidP="00CB2631">
      <w:pPr>
        <w:autoSpaceDE w:val="0"/>
        <w:autoSpaceDN w:val="0"/>
        <w:adjustRightInd w:val="0"/>
      </w:pPr>
      <w:r>
        <w:t>distribuire utili ai soci.</w:t>
      </w:r>
    </w:p>
    <w:p w:rsidR="00167441" w:rsidRDefault="00167441" w:rsidP="00CB2631">
      <w:pPr>
        <w:autoSpaceDE w:val="0"/>
        <w:autoSpaceDN w:val="0"/>
        <w:adjustRightInd w:val="0"/>
      </w:pPr>
      <w:r>
        <w:t>4. Gli utili netti risultanti dal bilancio, dedotto almeno il 5% da destinare a riserva legale fino a che</w:t>
      </w:r>
    </w:p>
    <w:p w:rsidR="00167441" w:rsidRDefault="00167441" w:rsidP="00CB2631">
      <w:pPr>
        <w:autoSpaceDE w:val="0"/>
        <w:autoSpaceDN w:val="0"/>
        <w:adjustRightInd w:val="0"/>
      </w:pPr>
      <w:r>
        <w:t>questa non abbia raggiunto il quinto del capitale sociale, dovranno essere interamente reinvestiti</w:t>
      </w:r>
    </w:p>
    <w:p w:rsidR="00167441" w:rsidRDefault="00167441" w:rsidP="00CB2631">
      <w:pPr>
        <w:autoSpaceDE w:val="0"/>
        <w:autoSpaceDN w:val="0"/>
        <w:adjustRightInd w:val="0"/>
      </w:pPr>
      <w:r>
        <w:t>nella società per il perseguimento esclusivo delle finalità sportive dilettantistiche esplicitamente</w:t>
      </w:r>
    </w:p>
    <w:p w:rsidR="00167441" w:rsidRDefault="00167441" w:rsidP="00CB2631">
      <w:pPr>
        <w:autoSpaceDE w:val="0"/>
        <w:autoSpaceDN w:val="0"/>
        <w:adjustRightInd w:val="0"/>
      </w:pPr>
      <w:r>
        <w:t>individuate nell'art. 4.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21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Scioglimento e liquidazione della società</w:t>
      </w:r>
    </w:p>
    <w:p w:rsidR="00167441" w:rsidRDefault="00167441" w:rsidP="00CB2631">
      <w:pPr>
        <w:autoSpaceDE w:val="0"/>
        <w:autoSpaceDN w:val="0"/>
        <w:adjustRightInd w:val="0"/>
      </w:pPr>
      <w:r>
        <w:t>1. La società si scioglie per le cause previste dalla legge.</w:t>
      </w:r>
    </w:p>
    <w:p w:rsidR="00167441" w:rsidRDefault="00167441" w:rsidP="00CB2631">
      <w:pPr>
        <w:autoSpaceDE w:val="0"/>
        <w:autoSpaceDN w:val="0"/>
        <w:adjustRightInd w:val="0"/>
      </w:pPr>
      <w:r>
        <w:t>2. Nel caso di scioglimento della società, l'assemblea stabilisce le modalità della liquidazione e</w:t>
      </w:r>
    </w:p>
    <w:p w:rsidR="00167441" w:rsidRDefault="00167441" w:rsidP="00CB2631">
      <w:pPr>
        <w:autoSpaceDE w:val="0"/>
        <w:autoSpaceDN w:val="0"/>
        <w:adjustRightInd w:val="0"/>
      </w:pPr>
      <w:r>
        <w:t>provvede, ai sensi di legge, alla nomina dei liquidatori fissandone i poteri.</w:t>
      </w:r>
    </w:p>
    <w:p w:rsidR="00167441" w:rsidRDefault="00167441" w:rsidP="00CB2631">
      <w:pPr>
        <w:autoSpaceDE w:val="0"/>
        <w:autoSpaceDN w:val="0"/>
        <w:adjustRightInd w:val="0"/>
      </w:pPr>
      <w:r>
        <w:t>3. II patrimonio residuo di liquidazione sarà destinato ad altre associazioni o società sportive con fini</w:t>
      </w:r>
    </w:p>
    <w:p w:rsidR="00167441" w:rsidRDefault="00167441" w:rsidP="00CB2631">
      <w:pPr>
        <w:autoSpaceDE w:val="0"/>
        <w:autoSpaceDN w:val="0"/>
        <w:adjustRightInd w:val="0"/>
      </w:pPr>
      <w:r>
        <w:t>analoghi a quelli dell'ente, fatta salva diversa destinazione imposta dalla legge.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22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Clausola compromissoria</w:t>
      </w:r>
    </w:p>
    <w:p w:rsidR="00167441" w:rsidRDefault="00167441" w:rsidP="00CB2631">
      <w:pPr>
        <w:autoSpaceDE w:val="0"/>
        <w:autoSpaceDN w:val="0"/>
        <w:adjustRightInd w:val="0"/>
      </w:pPr>
      <w:r>
        <w:t>1. Qualsiasi controversia dovesse insorgere tra i soci ovvero tra soci e la società dovrà essere risolta</w:t>
      </w:r>
    </w:p>
    <w:p w:rsidR="00167441" w:rsidRDefault="00167441" w:rsidP="00CB2631">
      <w:pPr>
        <w:autoSpaceDE w:val="0"/>
        <w:autoSpaceDN w:val="0"/>
        <w:adjustRightInd w:val="0"/>
      </w:pPr>
      <w:r>
        <w:t>da un Arbitro nominato da un terzo estraneo alla società o, in mancanza, dal Presidente del</w:t>
      </w:r>
    </w:p>
    <w:p w:rsidR="00167441" w:rsidRDefault="00167441" w:rsidP="00CB2631">
      <w:pPr>
        <w:autoSpaceDE w:val="0"/>
        <w:autoSpaceDN w:val="0"/>
        <w:adjustRightInd w:val="0"/>
      </w:pPr>
      <w:r>
        <w:t>Tribunale ove ha sede la società.</w:t>
      </w:r>
    </w:p>
    <w:p w:rsidR="00167441" w:rsidRDefault="00167441" w:rsidP="00CB2631">
      <w:pPr>
        <w:autoSpaceDE w:val="0"/>
        <w:autoSpaceDN w:val="0"/>
        <w:adjustRightInd w:val="0"/>
      </w:pPr>
      <w:r>
        <w:t>2. Le statuizioni dell'Arbitro vincoleranno irrevocabilmente le parti.</w:t>
      </w:r>
    </w:p>
    <w:p w:rsidR="00167441" w:rsidRDefault="00167441" w:rsidP="00CB2631">
      <w:pPr>
        <w:autoSpaceDE w:val="0"/>
        <w:autoSpaceDN w:val="0"/>
        <w:adjustRightInd w:val="0"/>
      </w:pPr>
      <w:r>
        <w:t>3. Le spese dell'arbitrato saranno a carico della parte soccombente salvo diversa statuizione</w:t>
      </w:r>
    </w:p>
    <w:p w:rsidR="00167441" w:rsidRDefault="00167441" w:rsidP="00CB2631">
      <w:pPr>
        <w:autoSpaceDE w:val="0"/>
        <w:autoSpaceDN w:val="0"/>
        <w:adjustRightInd w:val="0"/>
      </w:pPr>
      <w:r>
        <w:t>dell'arbitro.</w:t>
      </w:r>
    </w:p>
    <w:p w:rsidR="00167441" w:rsidRDefault="00167441" w:rsidP="00CB2631">
      <w:pPr>
        <w:autoSpaceDE w:val="0"/>
        <w:autoSpaceDN w:val="0"/>
        <w:adjustRightInd w:val="0"/>
      </w:pPr>
      <w:r>
        <w:t>4. Ogni qualvolta ciò sia compatibile dovrà essere adottata, al posto di quella sopra descritta, la</w:t>
      </w:r>
    </w:p>
    <w:p w:rsidR="00167441" w:rsidRDefault="00167441" w:rsidP="00CB2631">
      <w:pPr>
        <w:autoSpaceDE w:val="0"/>
        <w:autoSpaceDN w:val="0"/>
        <w:adjustRightInd w:val="0"/>
      </w:pPr>
      <w:r>
        <w:t>procedura arbitrale prevista dalla Federazione Italiana Sport Equestri.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Articolo 23</w:t>
      </w:r>
    </w:p>
    <w:p w:rsidR="00167441" w:rsidRDefault="00167441" w:rsidP="00CB263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Disposizioni applicabili</w:t>
      </w:r>
    </w:p>
    <w:p w:rsidR="00167441" w:rsidRDefault="00167441" w:rsidP="00CB2631">
      <w:pPr>
        <w:autoSpaceDE w:val="0"/>
        <w:autoSpaceDN w:val="0"/>
        <w:adjustRightInd w:val="0"/>
      </w:pPr>
      <w:r>
        <w:t>1. Per tutto quanto non previsto dal presente statuto si fa riferimento, oltre alle norme previste dal</w:t>
      </w:r>
    </w:p>
    <w:p w:rsidR="00167441" w:rsidRDefault="00167441" w:rsidP="00CB2631">
      <w:pPr>
        <w:autoSpaceDE w:val="0"/>
        <w:autoSpaceDN w:val="0"/>
        <w:adjustRightInd w:val="0"/>
      </w:pPr>
      <w:r>
        <w:t>codice civile anche alle disposizioni vigenti contenute nello statuto della FISE, quelle emanate dal</w:t>
      </w:r>
    </w:p>
    <w:p w:rsidR="00167441" w:rsidRDefault="00167441" w:rsidP="00CB2631">
      <w:r>
        <w:t>Coni nonché le disposizioni emanate dai competenti organi federali, per quanto compatibili.</w:t>
      </w:r>
    </w:p>
    <w:sectPr w:rsidR="00167441" w:rsidSect="00026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/>
  <w:stylePaneFormatFilter w:val="3F01"/>
  <w:defaultTabStop w:val="708"/>
  <w:hyphenationZone w:val="283"/>
  <w:characterSpacingControl w:val="doNotCompress"/>
  <w:doNotValidateAgainstSchema/>
  <w:doNotDemarcateInvalidXml/>
  <w:compat/>
  <w:rsids>
    <w:rsidRoot w:val="002233C2"/>
    <w:rsid w:val="00004DF1"/>
    <w:rsid w:val="00026AE7"/>
    <w:rsid w:val="00051DE8"/>
    <w:rsid w:val="00140BE8"/>
    <w:rsid w:val="00167441"/>
    <w:rsid w:val="001A27F5"/>
    <w:rsid w:val="00210D0F"/>
    <w:rsid w:val="00215213"/>
    <w:rsid w:val="002233C2"/>
    <w:rsid w:val="00290811"/>
    <w:rsid w:val="002A5A02"/>
    <w:rsid w:val="002C668B"/>
    <w:rsid w:val="002E6A79"/>
    <w:rsid w:val="00311743"/>
    <w:rsid w:val="0033426C"/>
    <w:rsid w:val="003D3D02"/>
    <w:rsid w:val="0042349C"/>
    <w:rsid w:val="00556860"/>
    <w:rsid w:val="005A5D9E"/>
    <w:rsid w:val="005D167E"/>
    <w:rsid w:val="00676AE9"/>
    <w:rsid w:val="007404A6"/>
    <w:rsid w:val="00787747"/>
    <w:rsid w:val="007A71A6"/>
    <w:rsid w:val="00862F9C"/>
    <w:rsid w:val="008D7C4A"/>
    <w:rsid w:val="008D7D47"/>
    <w:rsid w:val="00990629"/>
    <w:rsid w:val="00C02B6C"/>
    <w:rsid w:val="00CB2631"/>
    <w:rsid w:val="00E42D39"/>
    <w:rsid w:val="00E56535"/>
    <w:rsid w:val="00F30A69"/>
    <w:rsid w:val="00FE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DE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4033</Words>
  <Characters>22989</Characters>
  <Application>Microsoft Office Word</Application>
  <DocSecurity>0</DocSecurity>
  <Lines>191</Lines>
  <Paragraphs>53</Paragraphs>
  <ScaleCrop>false</ScaleCrop>
  <Company> </Company>
  <LinksUpToDate>false</LinksUpToDate>
  <CharactersWithSpaces>26969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 DI SOCIETA’ SPORTIVA DILETTANTISTICA A RESPONSABILITA’</dc:title>
  <dc:subject/>
  <dc:creator> </dc:creator>
  <cp:keywords/>
  <dc:description/>
  <cp:lastModifiedBy>utente</cp:lastModifiedBy>
  <cp:revision>2</cp:revision>
  <dcterms:created xsi:type="dcterms:W3CDTF">2012-04-24T10:27:00Z</dcterms:created>
  <dcterms:modified xsi:type="dcterms:W3CDTF">2012-04-24T10:27:00Z</dcterms:modified>
</cp:coreProperties>
</file>